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6"/>
        <w:rPr>
          <w:rFonts w:hint="default" w:ascii="Times New Roman" w:hAnsi="Times New Roman" w:cs="Times New Roman"/>
        </w:rPr>
      </w:pPr>
    </w:p>
    <w:p>
      <w:pPr>
        <w:rPr>
          <w:rFonts w:hint="default"/>
        </w:rPr>
      </w:pPr>
    </w:p>
    <w:p>
      <w:pPr>
        <w:pageBreakBefore w:val="0"/>
        <w:kinsoku/>
        <w:wordWrap/>
        <w:overflowPunct/>
        <w:topLinePunct w:val="0"/>
        <w:bidi w:val="0"/>
        <w:jc w:val="center"/>
        <w:textAlignment w:val="auto"/>
        <w:rPr>
          <w:rFonts w:hint="default" w:ascii="Times New Roman" w:hAnsi="Times New Roman" w:cs="Times New Roman"/>
          <w:b/>
          <w:sz w:val="44"/>
          <w:szCs w:val="44"/>
        </w:rPr>
      </w:pPr>
    </w:p>
    <w:p>
      <w:pPr>
        <w:pStyle w:val="15"/>
        <w:spacing w:after="0" w:line="720" w:lineRule="auto"/>
        <w:jc w:val="center"/>
        <w:rPr>
          <w:rFonts w:ascii="宋体" w:hAnsi="宋体" w:cs="宋体"/>
          <w:b/>
          <w:snapToGrid w:val="0"/>
          <w:kern w:val="0"/>
          <w:sz w:val="44"/>
          <w:szCs w:val="44"/>
          <w:u w:val="none" w:color="auto"/>
        </w:rPr>
      </w:pPr>
      <w:bookmarkStart w:id="0" w:name="_Toc360008559"/>
      <w:bookmarkStart w:id="1" w:name="_Toc362252240"/>
      <w:bookmarkStart w:id="2" w:name="_Toc361664625"/>
      <w:bookmarkStart w:id="3" w:name="_Toc360441036"/>
      <w:bookmarkStart w:id="4" w:name="_Toc362018746"/>
      <w:bookmarkStart w:id="5" w:name="_Toc360008392"/>
      <w:r>
        <w:rPr>
          <w:rFonts w:hint="eastAsia" w:ascii="宋体" w:hAnsi="宋体" w:cs="宋体"/>
          <w:b/>
          <w:snapToGrid w:val="0"/>
          <w:kern w:val="0"/>
          <w:sz w:val="44"/>
          <w:szCs w:val="44"/>
          <w:u w:val="none" w:color="auto"/>
        </w:rPr>
        <w:t>永顺县餐厨垃圾无害化处理与资源化利用</w:t>
      </w:r>
    </w:p>
    <w:p>
      <w:pPr>
        <w:pStyle w:val="15"/>
        <w:spacing w:after="0" w:line="720" w:lineRule="auto"/>
        <w:jc w:val="center"/>
        <w:rPr>
          <w:rFonts w:hint="default" w:ascii="Times New Roman" w:hAnsi="Times New Roman" w:cs="Times New Roman"/>
          <w:b/>
          <w:color w:val="auto"/>
          <w:sz w:val="48"/>
          <w:szCs w:val="48"/>
          <w:u w:val="none" w:color="auto"/>
          <w:lang w:val="en-US"/>
        </w:rPr>
      </w:pPr>
      <w:r>
        <w:rPr>
          <w:rFonts w:hint="eastAsia" w:ascii="宋体" w:hAnsi="宋体" w:cs="宋体"/>
          <w:b/>
          <w:snapToGrid w:val="0"/>
          <w:kern w:val="0"/>
          <w:sz w:val="44"/>
          <w:szCs w:val="44"/>
          <w:u w:val="none" w:color="auto"/>
        </w:rPr>
        <w:t>变更项目</w:t>
      </w:r>
      <w:bookmarkEnd w:id="0"/>
      <w:bookmarkEnd w:id="1"/>
      <w:bookmarkEnd w:id="2"/>
      <w:bookmarkEnd w:id="3"/>
      <w:bookmarkEnd w:id="4"/>
      <w:bookmarkEnd w:id="5"/>
      <w:r>
        <w:rPr>
          <w:rFonts w:hint="eastAsia" w:ascii="宋体" w:hAnsi="宋体" w:cs="宋体"/>
          <w:b/>
          <w:snapToGrid w:val="0"/>
          <w:kern w:val="0"/>
          <w:sz w:val="44"/>
          <w:szCs w:val="44"/>
          <w:u w:val="none" w:color="auto"/>
          <w:lang w:eastAsia="zh-CN"/>
        </w:rPr>
        <w:t>（</w:t>
      </w:r>
      <w:r>
        <w:rPr>
          <w:rFonts w:hint="eastAsia" w:ascii="宋体" w:hAnsi="宋体" w:cs="宋体"/>
          <w:b/>
          <w:snapToGrid w:val="0"/>
          <w:kern w:val="0"/>
          <w:sz w:val="44"/>
          <w:szCs w:val="44"/>
          <w:u w:val="none" w:color="auto"/>
          <w:lang w:val="en-US" w:eastAsia="zh-CN"/>
        </w:rPr>
        <w:t>重新报批</w:t>
      </w:r>
      <w:r>
        <w:rPr>
          <w:rFonts w:hint="eastAsia" w:ascii="宋体" w:hAnsi="宋体" w:cs="宋体"/>
          <w:b/>
          <w:snapToGrid w:val="0"/>
          <w:kern w:val="0"/>
          <w:sz w:val="44"/>
          <w:szCs w:val="44"/>
          <w:u w:val="none" w:color="auto"/>
          <w:lang w:eastAsia="zh-CN"/>
        </w:rPr>
        <w:t>）</w:t>
      </w:r>
      <w:r>
        <w:rPr>
          <w:rFonts w:hint="eastAsia" w:cs="Times New Roman"/>
          <w:b/>
          <w:color w:val="auto"/>
          <w:sz w:val="48"/>
          <w:szCs w:val="48"/>
          <w:u w:val="none" w:color="auto"/>
          <w:lang w:val="en-US" w:eastAsia="zh-CN"/>
        </w:rPr>
        <w:t>环境影响评价</w:t>
      </w:r>
    </w:p>
    <w:p>
      <w:pPr>
        <w:pageBreakBefore w:val="0"/>
        <w:kinsoku/>
        <w:wordWrap/>
        <w:overflowPunct/>
        <w:topLinePunct w:val="0"/>
        <w:bidi w:val="0"/>
        <w:textAlignment w:val="auto"/>
        <w:rPr>
          <w:rFonts w:hint="default" w:ascii="Times New Roman" w:hAnsi="Times New Roman" w:cs="Times New Roman"/>
          <w:sz w:val="28"/>
          <w:szCs w:val="28"/>
        </w:rPr>
      </w:pPr>
    </w:p>
    <w:p>
      <w:pPr>
        <w:pageBreakBefore w:val="0"/>
        <w:kinsoku/>
        <w:wordWrap/>
        <w:overflowPunct/>
        <w:topLinePunct w:val="0"/>
        <w:bidi w:val="0"/>
        <w:jc w:val="center"/>
        <w:textAlignment w:val="auto"/>
        <w:rPr>
          <w:rFonts w:hint="default" w:ascii="Times New Roman" w:hAnsi="Times New Roman" w:cs="Times New Roman"/>
          <w:b/>
          <w:sz w:val="52"/>
          <w:szCs w:val="52"/>
        </w:rPr>
      </w:pPr>
      <w:r>
        <w:rPr>
          <w:rFonts w:hint="default" w:ascii="Times New Roman" w:hAnsi="Times New Roman" w:cs="Times New Roman"/>
          <w:b/>
          <w:sz w:val="52"/>
          <w:szCs w:val="52"/>
        </w:rPr>
        <w:t>公</w:t>
      </w:r>
    </w:p>
    <w:p>
      <w:pPr>
        <w:pageBreakBefore w:val="0"/>
        <w:kinsoku/>
        <w:wordWrap/>
        <w:overflowPunct/>
        <w:topLinePunct w:val="0"/>
        <w:bidi w:val="0"/>
        <w:jc w:val="center"/>
        <w:textAlignment w:val="auto"/>
        <w:rPr>
          <w:rFonts w:hint="default" w:ascii="Times New Roman" w:hAnsi="Times New Roman" w:cs="Times New Roman"/>
          <w:b/>
          <w:sz w:val="52"/>
          <w:szCs w:val="52"/>
        </w:rPr>
      </w:pPr>
    </w:p>
    <w:p>
      <w:pPr>
        <w:pageBreakBefore w:val="0"/>
        <w:kinsoku/>
        <w:wordWrap/>
        <w:overflowPunct/>
        <w:topLinePunct w:val="0"/>
        <w:bidi w:val="0"/>
        <w:jc w:val="center"/>
        <w:textAlignment w:val="auto"/>
        <w:rPr>
          <w:rFonts w:hint="default" w:ascii="Times New Roman" w:hAnsi="Times New Roman" w:cs="Times New Roman"/>
          <w:b/>
          <w:sz w:val="52"/>
          <w:szCs w:val="52"/>
        </w:rPr>
      </w:pPr>
      <w:r>
        <w:rPr>
          <w:rFonts w:hint="default" w:ascii="Times New Roman" w:hAnsi="Times New Roman" w:cs="Times New Roman"/>
          <w:b/>
          <w:sz w:val="52"/>
          <w:szCs w:val="52"/>
        </w:rPr>
        <w:t>众</w:t>
      </w:r>
    </w:p>
    <w:p>
      <w:pPr>
        <w:pageBreakBefore w:val="0"/>
        <w:kinsoku/>
        <w:wordWrap/>
        <w:overflowPunct/>
        <w:topLinePunct w:val="0"/>
        <w:bidi w:val="0"/>
        <w:jc w:val="center"/>
        <w:textAlignment w:val="auto"/>
        <w:rPr>
          <w:rFonts w:hint="default" w:ascii="Times New Roman" w:hAnsi="Times New Roman" w:cs="Times New Roman"/>
          <w:b/>
          <w:sz w:val="52"/>
          <w:szCs w:val="52"/>
        </w:rPr>
      </w:pPr>
    </w:p>
    <w:p>
      <w:pPr>
        <w:pageBreakBefore w:val="0"/>
        <w:kinsoku/>
        <w:wordWrap/>
        <w:overflowPunct/>
        <w:topLinePunct w:val="0"/>
        <w:bidi w:val="0"/>
        <w:jc w:val="center"/>
        <w:textAlignment w:val="auto"/>
        <w:rPr>
          <w:rFonts w:hint="default" w:ascii="Times New Roman" w:hAnsi="Times New Roman" w:cs="Times New Roman"/>
          <w:b/>
          <w:sz w:val="52"/>
          <w:szCs w:val="52"/>
        </w:rPr>
      </w:pPr>
      <w:r>
        <w:rPr>
          <w:rFonts w:hint="default" w:ascii="Times New Roman" w:hAnsi="Times New Roman" w:cs="Times New Roman"/>
          <w:b/>
          <w:sz w:val="52"/>
          <w:szCs w:val="52"/>
        </w:rPr>
        <w:t>参</w:t>
      </w:r>
    </w:p>
    <w:p>
      <w:pPr>
        <w:pageBreakBefore w:val="0"/>
        <w:kinsoku/>
        <w:wordWrap/>
        <w:overflowPunct/>
        <w:topLinePunct w:val="0"/>
        <w:bidi w:val="0"/>
        <w:jc w:val="center"/>
        <w:textAlignment w:val="auto"/>
        <w:rPr>
          <w:rFonts w:hint="default" w:ascii="Times New Roman" w:hAnsi="Times New Roman" w:cs="Times New Roman"/>
          <w:sz w:val="52"/>
          <w:szCs w:val="52"/>
        </w:rPr>
      </w:pPr>
    </w:p>
    <w:p>
      <w:pPr>
        <w:pageBreakBefore w:val="0"/>
        <w:kinsoku/>
        <w:wordWrap/>
        <w:overflowPunct/>
        <w:topLinePunct w:val="0"/>
        <w:bidi w:val="0"/>
        <w:jc w:val="center"/>
        <w:textAlignment w:val="auto"/>
        <w:rPr>
          <w:rFonts w:hint="default" w:ascii="Times New Roman" w:hAnsi="Times New Roman" w:cs="Times New Roman"/>
          <w:b/>
          <w:sz w:val="52"/>
          <w:szCs w:val="52"/>
        </w:rPr>
      </w:pPr>
      <w:r>
        <w:rPr>
          <w:rFonts w:hint="default" w:ascii="Times New Roman" w:hAnsi="Times New Roman" w:cs="Times New Roman"/>
          <w:b/>
          <w:sz w:val="52"/>
          <w:szCs w:val="52"/>
        </w:rPr>
        <w:t>与</w:t>
      </w:r>
    </w:p>
    <w:p>
      <w:pPr>
        <w:pageBreakBefore w:val="0"/>
        <w:kinsoku/>
        <w:wordWrap/>
        <w:overflowPunct/>
        <w:topLinePunct w:val="0"/>
        <w:bidi w:val="0"/>
        <w:textAlignment w:val="auto"/>
        <w:rPr>
          <w:rFonts w:hint="default" w:ascii="Times New Roman" w:hAnsi="Times New Roman" w:cs="Times New Roman"/>
          <w:sz w:val="28"/>
          <w:szCs w:val="28"/>
        </w:rPr>
      </w:pPr>
    </w:p>
    <w:p>
      <w:pPr>
        <w:pageBreakBefore w:val="0"/>
        <w:kinsoku/>
        <w:wordWrap/>
        <w:overflowPunct/>
        <w:topLinePunct w:val="0"/>
        <w:bidi w:val="0"/>
        <w:textAlignment w:val="auto"/>
        <w:rPr>
          <w:rFonts w:hint="default" w:ascii="Times New Roman" w:hAnsi="Times New Roman" w:cs="Times New Roman"/>
          <w:sz w:val="28"/>
          <w:szCs w:val="28"/>
        </w:rPr>
      </w:pPr>
    </w:p>
    <w:p>
      <w:pPr>
        <w:pageBreakBefore w:val="0"/>
        <w:kinsoku/>
        <w:wordWrap/>
        <w:overflowPunct/>
        <w:topLinePunct w:val="0"/>
        <w:bidi w:val="0"/>
        <w:jc w:val="center"/>
        <w:textAlignment w:val="auto"/>
        <w:rPr>
          <w:rFonts w:hint="eastAsia" w:ascii="Times New Roman" w:hAnsi="Times New Roman" w:cs="Times New Roman" w:eastAsiaTheme="minorEastAsia"/>
          <w:b/>
          <w:sz w:val="28"/>
          <w:szCs w:val="28"/>
          <w:lang w:eastAsia="zh-CN"/>
        </w:rPr>
      </w:pPr>
      <w:r>
        <w:rPr>
          <w:rFonts w:hint="eastAsia" w:ascii="Times New Roman" w:hAnsi="Times New Roman" w:cs="Times New Roman"/>
          <w:b/>
          <w:sz w:val="28"/>
          <w:szCs w:val="28"/>
          <w:lang w:val="en-US" w:eastAsia="zh-CN"/>
        </w:rPr>
        <w:t>编制</w:t>
      </w:r>
      <w:r>
        <w:rPr>
          <w:rFonts w:hint="default" w:ascii="Times New Roman" w:hAnsi="Times New Roman" w:cs="Times New Roman"/>
          <w:b/>
          <w:sz w:val="28"/>
          <w:szCs w:val="28"/>
        </w:rPr>
        <w:t>单位：</w:t>
      </w:r>
      <w:r>
        <w:rPr>
          <w:rFonts w:hint="eastAsia" w:ascii="宋体" w:hAnsi="宋体" w:cs="宋体"/>
          <w:b/>
          <w:snapToGrid w:val="0"/>
          <w:kern w:val="0"/>
          <w:sz w:val="32"/>
          <w:szCs w:val="32"/>
          <w:u w:val="none" w:color="auto"/>
        </w:rPr>
        <w:t>永顺中峰经投环境科技有限公司</w:t>
      </w:r>
    </w:p>
    <w:p>
      <w:pPr>
        <w:pageBreakBefore w:val="0"/>
        <w:kinsoku/>
        <w:wordWrap/>
        <w:overflowPunct/>
        <w:topLinePunct w:val="0"/>
        <w:bidi w:val="0"/>
        <w:ind w:firstLine="3373" w:firstLineChars="1200"/>
        <w:jc w:val="both"/>
        <w:textAlignment w:val="auto"/>
        <w:rPr>
          <w:rFonts w:hint="default" w:ascii="Times New Roman" w:hAnsi="Times New Roman" w:cs="Times New Roman"/>
          <w:b/>
          <w:sz w:val="28"/>
          <w:szCs w:val="28"/>
        </w:rPr>
      </w:pPr>
      <w:r>
        <w:rPr>
          <w:rFonts w:hint="default" w:ascii="Times New Roman" w:hAnsi="Times New Roman" w:cs="Times New Roman"/>
          <w:b/>
          <w:sz w:val="28"/>
          <w:szCs w:val="28"/>
        </w:rPr>
        <w:t>编制时间：202</w:t>
      </w:r>
      <w:r>
        <w:rPr>
          <w:rFonts w:hint="eastAsia" w:ascii="Times New Roman" w:hAnsi="Times New Roman" w:cs="Times New Roman"/>
          <w:b/>
          <w:sz w:val="28"/>
          <w:szCs w:val="28"/>
          <w:lang w:val="en-US" w:eastAsia="zh-CN"/>
        </w:rPr>
        <w:t>4</w:t>
      </w:r>
      <w:r>
        <w:rPr>
          <w:rFonts w:hint="default" w:ascii="Times New Roman" w:hAnsi="Times New Roman" w:cs="Times New Roman"/>
          <w:b/>
          <w:sz w:val="28"/>
          <w:szCs w:val="28"/>
        </w:rPr>
        <w:t>年</w:t>
      </w:r>
      <w:r>
        <w:rPr>
          <w:rFonts w:hint="eastAsia" w:ascii="Times New Roman" w:hAnsi="Times New Roman" w:cs="Times New Roman"/>
          <w:b/>
          <w:sz w:val="28"/>
          <w:szCs w:val="28"/>
          <w:lang w:val="en-US" w:eastAsia="zh-CN"/>
        </w:rPr>
        <w:t>10</w:t>
      </w:r>
      <w:r>
        <w:rPr>
          <w:rFonts w:hint="default" w:ascii="Times New Roman" w:hAnsi="Times New Roman" w:cs="Times New Roman"/>
          <w:b/>
          <w:sz w:val="28"/>
          <w:szCs w:val="28"/>
        </w:rPr>
        <w:t>月</w:t>
      </w:r>
    </w:p>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eastAsia" w:ascii="Times New Roman" w:hAnsi="Times New Roman" w:cs="Times New Roman" w:eastAsiaTheme="minorEastAsia"/>
          <w:b/>
          <w:sz w:val="28"/>
          <w:szCs w:val="28"/>
          <w:lang w:eastAsia="zh-CN"/>
        </w:rPr>
      </w:pPr>
      <w:r>
        <w:rPr>
          <w:rFonts w:hint="eastAsia" w:ascii="Times New Roman" w:hAnsi="Times New Roman" w:cs="Times New Roman" w:eastAsiaTheme="minorEastAsia"/>
          <w:b/>
          <w:sz w:val="28"/>
          <w:szCs w:val="28"/>
          <w:lang w:eastAsia="zh-CN"/>
        </w:rPr>
        <w:drawing>
          <wp:inline distT="0" distB="0" distL="114300" distR="114300">
            <wp:extent cx="6181090" cy="7996555"/>
            <wp:effectExtent l="0" t="0" r="10160" b="4445"/>
            <wp:docPr id="12" name="图片 12" descr="环评相关文件20241010_页面_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2" name="图片 12" descr="环评相关文件20241010_页面_4"/>
                    <pic:cNvPicPr>
                      <a:picLocks noChangeAspect="true"/>
                    </pic:cNvPicPr>
                  </pic:nvPicPr>
                  <pic:blipFill>
                    <a:blip r:embed="rId6"/>
                    <a:stretch>
                      <a:fillRect/>
                    </a:stretch>
                  </pic:blipFill>
                  <pic:spPr>
                    <a:xfrm>
                      <a:off x="0" y="0"/>
                      <a:ext cx="6181090" cy="799655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Times New Roman" w:hAnsi="Times New Roman" w:cs="Times New Roman" w:eastAsiaTheme="minorEastAsia"/>
          <w:b/>
          <w:bCs/>
          <w:sz w:val="32"/>
          <w:szCs w:val="32"/>
          <w:lang w:val="en-US" w:eastAsia="zh-CN"/>
        </w:rPr>
      </w:pP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Times New Roman" w:hAnsi="Times New Roman" w:cs="Times New Roman" w:eastAsiaTheme="minorEastAsia"/>
          <w:b/>
          <w:bCs/>
          <w:sz w:val="32"/>
          <w:szCs w:val="32"/>
          <w:lang w:val="en-US" w:eastAsia="zh-CN"/>
        </w:rPr>
        <w:sectPr>
          <w:pgSz w:w="11906" w:h="16838"/>
          <w:pgMar w:top="1440" w:right="1080" w:bottom="1440" w:left="1080" w:header="851" w:footer="992" w:gutter="0"/>
          <w:pgBorders>
            <w:top w:val="none" w:sz="0" w:space="0"/>
            <w:left w:val="none" w:sz="0" w:space="0"/>
            <w:bottom w:val="none" w:sz="0" w:space="0"/>
            <w:right w:val="none" w:sz="0" w:space="0"/>
          </w:pgBorders>
          <w:pgNumType w:fmt="decimal" w:start="1"/>
          <w:cols w:space="425" w:num="1"/>
          <w:docGrid w:type="lines" w:linePitch="312" w:charSpace="0"/>
        </w:sectPr>
      </w:pPr>
    </w:p>
    <w:sdt>
      <w:sdtPr>
        <w:rPr>
          <w:rFonts w:hint="default" w:ascii="Times New Roman" w:hAnsi="Times New Roman" w:eastAsia="宋体" w:cs="Times New Roman"/>
          <w:kern w:val="2"/>
          <w:sz w:val="21"/>
          <w:szCs w:val="22"/>
          <w:lang w:val="en-US" w:eastAsia="zh-CN" w:bidi="ar-SA"/>
        </w:rPr>
        <w:id w:val="147478072"/>
        <w15:color w:val="DBDBDB"/>
        <w:docPartObj>
          <w:docPartGallery w:val="Table of Contents"/>
          <w:docPartUnique/>
        </w:docPartObj>
      </w:sdtPr>
      <w:sdtEndPr>
        <w:rPr>
          <w:rFonts w:hint="default" w:ascii="Times New Roman" w:hAnsi="Times New Roman" w:cs="Times New Roman" w:eastAsiaTheme="minorEastAsia"/>
          <w:kern w:val="2"/>
          <w:sz w:val="21"/>
          <w:szCs w:val="22"/>
          <w:lang w:val="en-US" w:eastAsia="zh-CN" w:bidi="ar-SA"/>
        </w:rPr>
      </w:sdtEndPr>
      <w:sdtContent>
        <w:p>
          <w:pPr>
            <w:spacing w:before="0" w:beforeLines="0" w:after="0" w:afterLines="0" w:line="240" w:lineRule="auto"/>
            <w:ind w:left="0" w:leftChars="0" w:right="0" w:rightChars="0" w:firstLine="0" w:firstLineChars="0"/>
            <w:jc w:val="center"/>
            <w:rPr>
              <w:rFonts w:hint="default" w:ascii="Times New Roman" w:hAnsi="Times New Roman" w:cs="Times New Roman"/>
              <w:sz w:val="30"/>
              <w:szCs w:val="30"/>
            </w:rPr>
          </w:pPr>
          <w:bookmarkStart w:id="6" w:name="_Toc12014"/>
          <w:r>
            <w:rPr>
              <w:rFonts w:hint="default" w:ascii="Times New Roman" w:hAnsi="Times New Roman" w:eastAsia="宋体" w:cs="Times New Roman"/>
              <w:sz w:val="30"/>
              <w:szCs w:val="30"/>
            </w:rPr>
            <w:t>目录</w:t>
          </w:r>
        </w:p>
        <w:p>
          <w:pPr>
            <w:pStyle w:val="13"/>
            <w:tabs>
              <w:tab w:val="right" w:leader="dot" w:pos="9746"/>
            </w:tabs>
          </w:pP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TOC \o "1-3" \h \u </w:instrText>
          </w:r>
          <w:r>
            <w:rPr>
              <w:rFonts w:hint="default" w:ascii="Times New Roman" w:hAnsi="Times New Roman" w:cs="Times New Roman"/>
              <w:sz w:val="28"/>
              <w:szCs w:val="28"/>
            </w:rPr>
            <w:fldChar w:fldCharType="separate"/>
          </w:r>
          <w:r>
            <w:rPr>
              <w:rFonts w:hint="default" w:ascii="Times New Roman" w:hAnsi="Times New Roman" w:cs="Times New Roman"/>
              <w:szCs w:val="28"/>
            </w:rPr>
            <w:fldChar w:fldCharType="begin"/>
          </w:r>
          <w:r>
            <w:rPr>
              <w:rFonts w:hint="default" w:ascii="Times New Roman" w:hAnsi="Times New Roman" w:cs="Times New Roman"/>
              <w:szCs w:val="28"/>
            </w:rPr>
            <w:instrText xml:space="preserve"> HYPERLINK \l _Toc16894 </w:instrText>
          </w:r>
          <w:r>
            <w:rPr>
              <w:rFonts w:hint="default" w:ascii="Times New Roman" w:hAnsi="Times New Roman" w:cs="Times New Roman"/>
              <w:szCs w:val="28"/>
            </w:rPr>
            <w:fldChar w:fldCharType="separate"/>
          </w:r>
          <w:r>
            <w:rPr>
              <w:rFonts w:hint="default" w:ascii="Times New Roman" w:hAnsi="Times New Roman" w:cs="Times New Roman"/>
              <w:szCs w:val="32"/>
            </w:rPr>
            <w:t>1</w:t>
          </w:r>
          <w:r>
            <w:rPr>
              <w:rFonts w:hint="default" w:ascii="Times New Roman" w:hAnsi="Times New Roman" w:cs="Times New Roman"/>
              <w:szCs w:val="32"/>
              <w:lang w:eastAsia="zh-CN"/>
            </w:rPr>
            <w:t>、概述</w:t>
          </w:r>
          <w:r>
            <w:tab/>
          </w:r>
          <w:r>
            <w:fldChar w:fldCharType="begin"/>
          </w:r>
          <w:r>
            <w:instrText xml:space="preserve"> PAGEREF _Toc16894 \h </w:instrText>
          </w:r>
          <w:r>
            <w:fldChar w:fldCharType="separate"/>
          </w:r>
          <w:r>
            <w:t>1</w:t>
          </w:r>
          <w:r>
            <w:fldChar w:fldCharType="end"/>
          </w:r>
          <w:r>
            <w:rPr>
              <w:rFonts w:hint="default" w:ascii="Times New Roman" w:hAnsi="Times New Roman" w:cs="Times New Roman"/>
              <w:szCs w:val="28"/>
            </w:rPr>
            <w:fldChar w:fldCharType="end"/>
          </w:r>
        </w:p>
        <w:p>
          <w:pPr>
            <w:pStyle w:val="13"/>
            <w:tabs>
              <w:tab w:val="right" w:leader="dot" w:pos="9746"/>
            </w:tabs>
          </w:pPr>
          <w:r>
            <w:rPr>
              <w:rFonts w:hint="default" w:ascii="Times New Roman" w:hAnsi="Times New Roman" w:cs="Times New Roman"/>
              <w:szCs w:val="28"/>
            </w:rPr>
            <w:fldChar w:fldCharType="begin"/>
          </w:r>
          <w:r>
            <w:rPr>
              <w:rFonts w:hint="default" w:ascii="Times New Roman" w:hAnsi="Times New Roman" w:cs="Times New Roman"/>
              <w:szCs w:val="28"/>
            </w:rPr>
            <w:instrText xml:space="preserve"> HYPERLINK \l _Toc15926 </w:instrText>
          </w:r>
          <w:r>
            <w:rPr>
              <w:rFonts w:hint="default" w:ascii="Times New Roman" w:hAnsi="Times New Roman" w:cs="Times New Roman"/>
              <w:szCs w:val="28"/>
            </w:rPr>
            <w:fldChar w:fldCharType="separate"/>
          </w:r>
          <w:r>
            <w:rPr>
              <w:rFonts w:hint="default" w:ascii="Times New Roman" w:hAnsi="Times New Roman" w:cs="Times New Roman"/>
              <w:szCs w:val="32"/>
              <w:lang w:val="en-US" w:eastAsia="zh-CN"/>
            </w:rPr>
            <w:t>2、</w:t>
          </w:r>
          <w:r>
            <w:rPr>
              <w:rFonts w:hint="default" w:ascii="Times New Roman" w:hAnsi="Times New Roman" w:cs="Times New Roman"/>
              <w:szCs w:val="32"/>
              <w:lang w:val="en-US"/>
            </w:rPr>
            <w:t>首次环境影响评价信息公开情况</w:t>
          </w:r>
          <w:r>
            <w:tab/>
          </w:r>
          <w:r>
            <w:fldChar w:fldCharType="begin"/>
          </w:r>
          <w:r>
            <w:instrText xml:space="preserve"> PAGEREF _Toc15926 \h </w:instrText>
          </w:r>
          <w:r>
            <w:fldChar w:fldCharType="separate"/>
          </w:r>
          <w:r>
            <w:t>2</w:t>
          </w:r>
          <w:r>
            <w:fldChar w:fldCharType="end"/>
          </w:r>
          <w:r>
            <w:rPr>
              <w:rFonts w:hint="default" w:ascii="Times New Roman" w:hAnsi="Times New Roman" w:cs="Times New Roman"/>
              <w:szCs w:val="28"/>
            </w:rPr>
            <w:fldChar w:fldCharType="end"/>
          </w:r>
        </w:p>
        <w:p>
          <w:pPr>
            <w:pStyle w:val="14"/>
            <w:tabs>
              <w:tab w:val="right" w:leader="dot" w:pos="9746"/>
            </w:tabs>
          </w:pPr>
          <w:r>
            <w:rPr>
              <w:rFonts w:hint="default" w:ascii="Times New Roman" w:hAnsi="Times New Roman" w:cs="Times New Roman"/>
              <w:szCs w:val="28"/>
            </w:rPr>
            <w:fldChar w:fldCharType="begin"/>
          </w:r>
          <w:r>
            <w:rPr>
              <w:rFonts w:hint="default" w:ascii="Times New Roman" w:hAnsi="Times New Roman" w:cs="Times New Roman"/>
              <w:szCs w:val="28"/>
            </w:rPr>
            <w:instrText xml:space="preserve"> HYPERLINK \l _Toc12720 </w:instrText>
          </w:r>
          <w:r>
            <w:rPr>
              <w:rFonts w:hint="default" w:ascii="Times New Roman" w:hAnsi="Times New Roman" w:cs="Times New Roman"/>
              <w:szCs w:val="28"/>
            </w:rPr>
            <w:fldChar w:fldCharType="separate"/>
          </w:r>
          <w:r>
            <w:rPr>
              <w:rFonts w:hint="default" w:ascii="Times New Roman" w:hAnsi="Times New Roman" w:cs="Times New Roman"/>
              <w:lang w:val="en-US" w:eastAsia="zh-CN"/>
            </w:rPr>
            <w:t>2</w:t>
          </w:r>
          <w:r>
            <w:rPr>
              <w:rFonts w:hint="default" w:ascii="Times New Roman" w:hAnsi="Times New Roman" w:cs="Times New Roman"/>
            </w:rPr>
            <w:t>.1 公开内容及日期</w:t>
          </w:r>
          <w:r>
            <w:tab/>
          </w:r>
          <w:r>
            <w:fldChar w:fldCharType="begin"/>
          </w:r>
          <w:r>
            <w:instrText xml:space="preserve"> PAGEREF _Toc12720 \h </w:instrText>
          </w:r>
          <w:r>
            <w:fldChar w:fldCharType="separate"/>
          </w:r>
          <w:r>
            <w:t>2</w:t>
          </w:r>
          <w:r>
            <w:fldChar w:fldCharType="end"/>
          </w:r>
          <w:r>
            <w:rPr>
              <w:rFonts w:hint="default" w:ascii="Times New Roman" w:hAnsi="Times New Roman" w:cs="Times New Roman"/>
              <w:szCs w:val="28"/>
            </w:rPr>
            <w:fldChar w:fldCharType="end"/>
          </w:r>
        </w:p>
        <w:p>
          <w:pPr>
            <w:pStyle w:val="14"/>
            <w:tabs>
              <w:tab w:val="right" w:leader="dot" w:pos="9746"/>
            </w:tabs>
          </w:pPr>
          <w:r>
            <w:rPr>
              <w:rFonts w:hint="default" w:ascii="Times New Roman" w:hAnsi="Times New Roman" w:cs="Times New Roman"/>
              <w:szCs w:val="28"/>
            </w:rPr>
            <w:fldChar w:fldCharType="begin"/>
          </w:r>
          <w:r>
            <w:rPr>
              <w:rFonts w:hint="default" w:ascii="Times New Roman" w:hAnsi="Times New Roman" w:cs="Times New Roman"/>
              <w:szCs w:val="28"/>
            </w:rPr>
            <w:instrText xml:space="preserve"> HYPERLINK \l _Toc8593 </w:instrText>
          </w:r>
          <w:r>
            <w:rPr>
              <w:rFonts w:hint="default" w:ascii="Times New Roman" w:hAnsi="Times New Roman" w:cs="Times New Roman"/>
              <w:szCs w:val="28"/>
            </w:rPr>
            <w:fldChar w:fldCharType="separate"/>
          </w:r>
          <w:r>
            <w:rPr>
              <w:rFonts w:hint="default" w:ascii="Times New Roman" w:hAnsi="Times New Roman" w:cs="Times New Roman"/>
            </w:rPr>
            <w:t>2.2 公开方式</w:t>
          </w:r>
          <w:r>
            <w:tab/>
          </w:r>
          <w:r>
            <w:fldChar w:fldCharType="begin"/>
          </w:r>
          <w:r>
            <w:instrText xml:space="preserve"> PAGEREF _Toc8593 \h </w:instrText>
          </w:r>
          <w:r>
            <w:fldChar w:fldCharType="separate"/>
          </w:r>
          <w:r>
            <w:t>2</w:t>
          </w:r>
          <w:r>
            <w:fldChar w:fldCharType="end"/>
          </w:r>
          <w:r>
            <w:rPr>
              <w:rFonts w:hint="default" w:ascii="Times New Roman" w:hAnsi="Times New Roman" w:cs="Times New Roman"/>
              <w:szCs w:val="28"/>
            </w:rPr>
            <w:fldChar w:fldCharType="end"/>
          </w:r>
        </w:p>
        <w:p>
          <w:pPr>
            <w:pStyle w:val="14"/>
            <w:tabs>
              <w:tab w:val="right" w:leader="dot" w:pos="9746"/>
            </w:tabs>
          </w:pPr>
          <w:r>
            <w:rPr>
              <w:rFonts w:hint="default" w:ascii="Times New Roman" w:hAnsi="Times New Roman" w:cs="Times New Roman"/>
              <w:szCs w:val="28"/>
            </w:rPr>
            <w:fldChar w:fldCharType="begin"/>
          </w:r>
          <w:r>
            <w:rPr>
              <w:rFonts w:hint="default" w:ascii="Times New Roman" w:hAnsi="Times New Roman" w:cs="Times New Roman"/>
              <w:szCs w:val="28"/>
            </w:rPr>
            <w:instrText xml:space="preserve"> HYPERLINK \l _Toc10998 </w:instrText>
          </w:r>
          <w:r>
            <w:rPr>
              <w:rFonts w:hint="default" w:ascii="Times New Roman" w:hAnsi="Times New Roman" w:cs="Times New Roman"/>
              <w:szCs w:val="28"/>
            </w:rPr>
            <w:fldChar w:fldCharType="separate"/>
          </w:r>
          <w:r>
            <w:rPr>
              <w:rFonts w:hint="default" w:ascii="Times New Roman" w:hAnsi="Times New Roman" w:cs="Times New Roman"/>
              <w:lang w:val="en-US" w:eastAsia="zh-CN"/>
            </w:rPr>
            <w:t>2.3</w:t>
          </w:r>
          <w:r>
            <w:rPr>
              <w:rFonts w:hint="default" w:ascii="Times New Roman" w:hAnsi="Times New Roman" w:cs="Times New Roman"/>
            </w:rPr>
            <w:t>公众意见情况</w:t>
          </w:r>
          <w:r>
            <w:tab/>
          </w:r>
          <w:r>
            <w:fldChar w:fldCharType="begin"/>
          </w:r>
          <w:r>
            <w:instrText xml:space="preserve"> PAGEREF _Toc10998 \h </w:instrText>
          </w:r>
          <w:r>
            <w:fldChar w:fldCharType="separate"/>
          </w:r>
          <w:r>
            <w:t>4</w:t>
          </w:r>
          <w:r>
            <w:fldChar w:fldCharType="end"/>
          </w:r>
          <w:r>
            <w:rPr>
              <w:rFonts w:hint="default" w:ascii="Times New Roman" w:hAnsi="Times New Roman" w:cs="Times New Roman"/>
              <w:szCs w:val="28"/>
            </w:rPr>
            <w:fldChar w:fldCharType="end"/>
          </w:r>
        </w:p>
        <w:p>
          <w:pPr>
            <w:pStyle w:val="13"/>
            <w:tabs>
              <w:tab w:val="right" w:leader="dot" w:pos="9746"/>
            </w:tabs>
          </w:pPr>
          <w:r>
            <w:rPr>
              <w:rFonts w:hint="default" w:ascii="Times New Roman" w:hAnsi="Times New Roman" w:cs="Times New Roman"/>
              <w:szCs w:val="28"/>
            </w:rPr>
            <w:fldChar w:fldCharType="begin"/>
          </w:r>
          <w:r>
            <w:rPr>
              <w:rFonts w:hint="default" w:ascii="Times New Roman" w:hAnsi="Times New Roman" w:cs="Times New Roman"/>
              <w:szCs w:val="28"/>
            </w:rPr>
            <w:instrText xml:space="preserve"> HYPERLINK \l _Toc7134 </w:instrText>
          </w:r>
          <w:r>
            <w:rPr>
              <w:rFonts w:hint="default" w:ascii="Times New Roman" w:hAnsi="Times New Roman" w:cs="Times New Roman"/>
              <w:szCs w:val="28"/>
            </w:rPr>
            <w:fldChar w:fldCharType="separate"/>
          </w:r>
          <w:r>
            <w:rPr>
              <w:rFonts w:hint="default" w:ascii="Times New Roman" w:hAnsi="Times New Roman" w:cs="Times New Roman"/>
              <w:szCs w:val="32"/>
              <w:lang w:val="en-US" w:eastAsia="zh-CN"/>
            </w:rPr>
            <w:t>3、</w:t>
          </w:r>
          <w:r>
            <w:rPr>
              <w:rFonts w:hint="default" w:ascii="Times New Roman" w:hAnsi="Times New Roman" w:cs="Times New Roman"/>
              <w:szCs w:val="32"/>
              <w:lang w:val="en-US"/>
            </w:rPr>
            <w:t>征求意见稿公示情况</w:t>
          </w:r>
          <w:r>
            <w:tab/>
          </w:r>
          <w:r>
            <w:fldChar w:fldCharType="begin"/>
          </w:r>
          <w:r>
            <w:instrText xml:space="preserve"> PAGEREF _Toc7134 \h </w:instrText>
          </w:r>
          <w:r>
            <w:fldChar w:fldCharType="separate"/>
          </w:r>
          <w:r>
            <w:t>4</w:t>
          </w:r>
          <w:r>
            <w:fldChar w:fldCharType="end"/>
          </w:r>
          <w:r>
            <w:rPr>
              <w:rFonts w:hint="default" w:ascii="Times New Roman" w:hAnsi="Times New Roman" w:cs="Times New Roman"/>
              <w:szCs w:val="28"/>
            </w:rPr>
            <w:fldChar w:fldCharType="end"/>
          </w:r>
        </w:p>
        <w:p>
          <w:pPr>
            <w:pStyle w:val="14"/>
            <w:tabs>
              <w:tab w:val="right" w:leader="dot" w:pos="9746"/>
            </w:tabs>
          </w:pPr>
          <w:r>
            <w:rPr>
              <w:rFonts w:hint="default" w:ascii="Times New Roman" w:hAnsi="Times New Roman" w:cs="Times New Roman"/>
              <w:szCs w:val="28"/>
            </w:rPr>
            <w:fldChar w:fldCharType="begin"/>
          </w:r>
          <w:r>
            <w:rPr>
              <w:rFonts w:hint="default" w:ascii="Times New Roman" w:hAnsi="Times New Roman" w:cs="Times New Roman"/>
              <w:szCs w:val="28"/>
            </w:rPr>
            <w:instrText xml:space="preserve"> HYPERLINK \l _Toc6479 </w:instrText>
          </w:r>
          <w:r>
            <w:rPr>
              <w:rFonts w:hint="default" w:ascii="Times New Roman" w:hAnsi="Times New Roman" w:cs="Times New Roman"/>
              <w:szCs w:val="28"/>
            </w:rPr>
            <w:fldChar w:fldCharType="separate"/>
          </w:r>
          <w:r>
            <w:rPr>
              <w:rFonts w:hint="default" w:ascii="Times New Roman" w:hAnsi="Times New Roman" w:cs="Times New Roman"/>
              <w:lang w:val="en-US" w:eastAsia="zh-CN"/>
            </w:rPr>
            <w:t>3</w:t>
          </w:r>
          <w:r>
            <w:rPr>
              <w:rFonts w:hint="default" w:ascii="Times New Roman" w:hAnsi="Times New Roman" w:cs="Times New Roman"/>
            </w:rPr>
            <w:t>.1 公示内容及时限</w:t>
          </w:r>
          <w:r>
            <w:tab/>
          </w:r>
          <w:r>
            <w:fldChar w:fldCharType="begin"/>
          </w:r>
          <w:r>
            <w:instrText xml:space="preserve"> PAGEREF _Toc6479 \h </w:instrText>
          </w:r>
          <w:r>
            <w:fldChar w:fldCharType="separate"/>
          </w:r>
          <w:r>
            <w:t>4</w:t>
          </w:r>
          <w:r>
            <w:fldChar w:fldCharType="end"/>
          </w:r>
          <w:r>
            <w:rPr>
              <w:rFonts w:hint="default" w:ascii="Times New Roman" w:hAnsi="Times New Roman" w:cs="Times New Roman"/>
              <w:szCs w:val="28"/>
            </w:rPr>
            <w:fldChar w:fldCharType="end"/>
          </w:r>
        </w:p>
        <w:p>
          <w:pPr>
            <w:pStyle w:val="14"/>
            <w:tabs>
              <w:tab w:val="right" w:leader="dot" w:pos="9746"/>
            </w:tabs>
          </w:pPr>
          <w:r>
            <w:rPr>
              <w:rFonts w:hint="default" w:ascii="Times New Roman" w:hAnsi="Times New Roman" w:cs="Times New Roman"/>
              <w:szCs w:val="28"/>
            </w:rPr>
            <w:fldChar w:fldCharType="begin"/>
          </w:r>
          <w:r>
            <w:rPr>
              <w:rFonts w:hint="default" w:ascii="Times New Roman" w:hAnsi="Times New Roman" w:cs="Times New Roman"/>
              <w:szCs w:val="28"/>
            </w:rPr>
            <w:instrText xml:space="preserve"> HYPERLINK \l _Toc2606 </w:instrText>
          </w:r>
          <w:r>
            <w:rPr>
              <w:rFonts w:hint="default" w:ascii="Times New Roman" w:hAnsi="Times New Roman" w:cs="Times New Roman"/>
              <w:szCs w:val="28"/>
            </w:rPr>
            <w:fldChar w:fldCharType="separate"/>
          </w:r>
          <w:r>
            <w:rPr>
              <w:rFonts w:hint="default" w:ascii="Times New Roman" w:hAnsi="Times New Roman" w:cs="Times New Roman"/>
              <w:lang w:val="en-US" w:eastAsia="zh-CN"/>
            </w:rPr>
            <w:t>3</w:t>
          </w:r>
          <w:r>
            <w:rPr>
              <w:rFonts w:hint="default" w:ascii="Times New Roman" w:hAnsi="Times New Roman" w:cs="Times New Roman"/>
            </w:rPr>
            <w:t>.2 公示方式</w:t>
          </w:r>
          <w:r>
            <w:tab/>
          </w:r>
          <w:r>
            <w:fldChar w:fldCharType="begin"/>
          </w:r>
          <w:r>
            <w:instrText xml:space="preserve"> PAGEREF _Toc2606 \h </w:instrText>
          </w:r>
          <w:r>
            <w:fldChar w:fldCharType="separate"/>
          </w:r>
          <w:r>
            <w:t>5</w:t>
          </w:r>
          <w:r>
            <w:fldChar w:fldCharType="end"/>
          </w:r>
          <w:r>
            <w:rPr>
              <w:rFonts w:hint="default" w:ascii="Times New Roman" w:hAnsi="Times New Roman" w:cs="Times New Roman"/>
              <w:szCs w:val="28"/>
            </w:rPr>
            <w:fldChar w:fldCharType="end"/>
          </w:r>
        </w:p>
        <w:p>
          <w:pPr>
            <w:pStyle w:val="8"/>
            <w:tabs>
              <w:tab w:val="right" w:leader="dot" w:pos="9746"/>
            </w:tabs>
          </w:pPr>
          <w:r>
            <w:rPr>
              <w:rFonts w:hint="default" w:ascii="Times New Roman" w:hAnsi="Times New Roman" w:cs="Times New Roman"/>
              <w:szCs w:val="28"/>
            </w:rPr>
            <w:fldChar w:fldCharType="begin"/>
          </w:r>
          <w:r>
            <w:rPr>
              <w:rFonts w:hint="default" w:ascii="Times New Roman" w:hAnsi="Times New Roman" w:cs="Times New Roman"/>
              <w:szCs w:val="28"/>
            </w:rPr>
            <w:instrText xml:space="preserve"> HYPERLINK \l _Toc12016 </w:instrText>
          </w:r>
          <w:r>
            <w:rPr>
              <w:rFonts w:hint="default" w:ascii="Times New Roman" w:hAnsi="Times New Roman" w:cs="Times New Roman"/>
              <w:szCs w:val="28"/>
            </w:rPr>
            <w:fldChar w:fldCharType="separate"/>
          </w:r>
          <w:r>
            <w:rPr>
              <w:rFonts w:hint="default" w:ascii="Times New Roman" w:hAnsi="Times New Roman" w:cs="Times New Roman"/>
              <w:lang w:val="en-US" w:eastAsia="zh-CN"/>
            </w:rPr>
            <w:t>3</w:t>
          </w:r>
          <w:r>
            <w:rPr>
              <w:rFonts w:hint="default" w:ascii="Times New Roman" w:hAnsi="Times New Roman" w:cs="Times New Roman"/>
            </w:rPr>
            <w:t>.2.1 网络</w:t>
          </w:r>
          <w:r>
            <w:tab/>
          </w:r>
          <w:r>
            <w:fldChar w:fldCharType="begin"/>
          </w:r>
          <w:r>
            <w:instrText xml:space="preserve"> PAGEREF _Toc12016 \h </w:instrText>
          </w:r>
          <w:r>
            <w:fldChar w:fldCharType="separate"/>
          </w:r>
          <w:r>
            <w:t>5</w:t>
          </w:r>
          <w:r>
            <w:fldChar w:fldCharType="end"/>
          </w:r>
          <w:r>
            <w:rPr>
              <w:rFonts w:hint="default" w:ascii="Times New Roman" w:hAnsi="Times New Roman" w:cs="Times New Roman"/>
              <w:szCs w:val="28"/>
            </w:rPr>
            <w:fldChar w:fldCharType="end"/>
          </w:r>
        </w:p>
        <w:p>
          <w:pPr>
            <w:pStyle w:val="8"/>
            <w:tabs>
              <w:tab w:val="right" w:leader="dot" w:pos="9746"/>
            </w:tabs>
          </w:pPr>
          <w:r>
            <w:rPr>
              <w:rFonts w:hint="default" w:ascii="Times New Roman" w:hAnsi="Times New Roman" w:cs="Times New Roman"/>
              <w:szCs w:val="28"/>
            </w:rPr>
            <w:fldChar w:fldCharType="begin"/>
          </w:r>
          <w:r>
            <w:rPr>
              <w:rFonts w:hint="default" w:ascii="Times New Roman" w:hAnsi="Times New Roman" w:cs="Times New Roman"/>
              <w:szCs w:val="28"/>
            </w:rPr>
            <w:instrText xml:space="preserve"> HYPERLINK \l _Toc442 </w:instrText>
          </w:r>
          <w:r>
            <w:rPr>
              <w:rFonts w:hint="default" w:ascii="Times New Roman" w:hAnsi="Times New Roman" w:cs="Times New Roman"/>
              <w:szCs w:val="28"/>
            </w:rPr>
            <w:fldChar w:fldCharType="separate"/>
          </w:r>
          <w:r>
            <w:rPr>
              <w:rFonts w:hint="default" w:ascii="Times New Roman" w:hAnsi="Times New Roman" w:cs="Times New Roman"/>
              <w:lang w:val="en-US" w:eastAsia="zh-CN"/>
            </w:rPr>
            <w:t>3.2.2报纸</w:t>
          </w:r>
          <w:r>
            <w:tab/>
          </w:r>
          <w:r>
            <w:fldChar w:fldCharType="begin"/>
          </w:r>
          <w:r>
            <w:instrText xml:space="preserve"> PAGEREF _Toc442 \h </w:instrText>
          </w:r>
          <w:r>
            <w:fldChar w:fldCharType="separate"/>
          </w:r>
          <w:r>
            <w:t>6</w:t>
          </w:r>
          <w:r>
            <w:fldChar w:fldCharType="end"/>
          </w:r>
          <w:r>
            <w:rPr>
              <w:rFonts w:hint="default" w:ascii="Times New Roman" w:hAnsi="Times New Roman" w:cs="Times New Roman"/>
              <w:szCs w:val="28"/>
            </w:rPr>
            <w:fldChar w:fldCharType="end"/>
          </w:r>
        </w:p>
        <w:p>
          <w:pPr>
            <w:pStyle w:val="14"/>
            <w:tabs>
              <w:tab w:val="right" w:leader="dot" w:pos="9746"/>
            </w:tabs>
          </w:pPr>
          <w:r>
            <w:rPr>
              <w:rFonts w:hint="default" w:ascii="Times New Roman" w:hAnsi="Times New Roman" w:cs="Times New Roman"/>
              <w:szCs w:val="28"/>
            </w:rPr>
            <w:fldChar w:fldCharType="begin"/>
          </w:r>
          <w:r>
            <w:rPr>
              <w:rFonts w:hint="default" w:ascii="Times New Roman" w:hAnsi="Times New Roman" w:cs="Times New Roman"/>
              <w:szCs w:val="28"/>
            </w:rPr>
            <w:instrText xml:space="preserve"> HYPERLINK \l _Toc4252 </w:instrText>
          </w:r>
          <w:r>
            <w:rPr>
              <w:rFonts w:hint="default" w:ascii="Times New Roman" w:hAnsi="Times New Roman" w:cs="Times New Roman"/>
              <w:szCs w:val="28"/>
            </w:rPr>
            <w:fldChar w:fldCharType="separate"/>
          </w:r>
          <w:r>
            <w:rPr>
              <w:rFonts w:hint="default" w:ascii="Times New Roman" w:hAnsi="Times New Roman" w:cs="Times New Roman"/>
              <w:bCs/>
              <w:lang w:val="en-US" w:eastAsia="zh-CN"/>
            </w:rPr>
            <w:t>3</w:t>
          </w:r>
          <w:r>
            <w:rPr>
              <w:rFonts w:hint="default" w:ascii="Times New Roman" w:hAnsi="Times New Roman" w:cs="Times New Roman"/>
              <w:bCs/>
            </w:rPr>
            <w:t>.3查阅情况</w:t>
          </w:r>
          <w:r>
            <w:tab/>
          </w:r>
          <w:r>
            <w:fldChar w:fldCharType="begin"/>
          </w:r>
          <w:r>
            <w:instrText xml:space="preserve"> PAGEREF _Toc4252 \h </w:instrText>
          </w:r>
          <w:r>
            <w:fldChar w:fldCharType="separate"/>
          </w:r>
          <w:r>
            <w:t>9</w:t>
          </w:r>
          <w:r>
            <w:fldChar w:fldCharType="end"/>
          </w:r>
          <w:r>
            <w:rPr>
              <w:rFonts w:hint="default" w:ascii="Times New Roman" w:hAnsi="Times New Roman" w:cs="Times New Roman"/>
              <w:szCs w:val="28"/>
            </w:rPr>
            <w:fldChar w:fldCharType="end"/>
          </w:r>
        </w:p>
        <w:p>
          <w:pPr>
            <w:pStyle w:val="14"/>
            <w:tabs>
              <w:tab w:val="right" w:leader="dot" w:pos="9746"/>
            </w:tabs>
          </w:pPr>
          <w:r>
            <w:rPr>
              <w:rFonts w:hint="default" w:ascii="Times New Roman" w:hAnsi="Times New Roman" w:cs="Times New Roman"/>
              <w:szCs w:val="28"/>
            </w:rPr>
            <w:fldChar w:fldCharType="begin"/>
          </w:r>
          <w:r>
            <w:rPr>
              <w:rFonts w:hint="default" w:ascii="Times New Roman" w:hAnsi="Times New Roman" w:cs="Times New Roman"/>
              <w:szCs w:val="28"/>
            </w:rPr>
            <w:instrText xml:space="preserve"> HYPERLINK \l _Toc12005 </w:instrText>
          </w:r>
          <w:r>
            <w:rPr>
              <w:rFonts w:hint="default" w:ascii="Times New Roman" w:hAnsi="Times New Roman" w:cs="Times New Roman"/>
              <w:szCs w:val="28"/>
            </w:rPr>
            <w:fldChar w:fldCharType="separate"/>
          </w:r>
          <w:r>
            <w:rPr>
              <w:rFonts w:hint="default" w:ascii="Times New Roman" w:hAnsi="Times New Roman" w:cs="Times New Roman"/>
              <w:lang w:val="en-US" w:eastAsia="zh-CN"/>
            </w:rPr>
            <w:t>3</w:t>
          </w:r>
          <w:r>
            <w:rPr>
              <w:rFonts w:hint="default" w:ascii="Times New Roman" w:hAnsi="Times New Roman" w:cs="Times New Roman"/>
            </w:rPr>
            <w:t>.4公众提出意见情况</w:t>
          </w:r>
          <w:r>
            <w:tab/>
          </w:r>
          <w:r>
            <w:fldChar w:fldCharType="begin"/>
          </w:r>
          <w:r>
            <w:instrText xml:space="preserve"> PAGEREF _Toc12005 \h </w:instrText>
          </w:r>
          <w:r>
            <w:fldChar w:fldCharType="separate"/>
          </w:r>
          <w:r>
            <w:t>9</w:t>
          </w:r>
          <w:r>
            <w:fldChar w:fldCharType="end"/>
          </w:r>
          <w:r>
            <w:rPr>
              <w:rFonts w:hint="default" w:ascii="Times New Roman" w:hAnsi="Times New Roman" w:cs="Times New Roman"/>
              <w:szCs w:val="28"/>
            </w:rPr>
            <w:fldChar w:fldCharType="end"/>
          </w:r>
        </w:p>
        <w:p>
          <w:pPr>
            <w:pStyle w:val="13"/>
            <w:tabs>
              <w:tab w:val="right" w:leader="dot" w:pos="9746"/>
            </w:tabs>
          </w:pPr>
          <w:r>
            <w:rPr>
              <w:rFonts w:hint="default" w:ascii="Times New Roman" w:hAnsi="Times New Roman" w:cs="Times New Roman"/>
              <w:szCs w:val="28"/>
            </w:rPr>
            <w:fldChar w:fldCharType="begin"/>
          </w:r>
          <w:r>
            <w:rPr>
              <w:rFonts w:hint="default" w:ascii="Times New Roman" w:hAnsi="Times New Roman" w:cs="Times New Roman"/>
              <w:szCs w:val="28"/>
            </w:rPr>
            <w:instrText xml:space="preserve"> HYPERLINK \l _Toc4399 </w:instrText>
          </w:r>
          <w:r>
            <w:rPr>
              <w:rFonts w:hint="default" w:ascii="Times New Roman" w:hAnsi="Times New Roman" w:cs="Times New Roman"/>
              <w:szCs w:val="28"/>
            </w:rPr>
            <w:fldChar w:fldCharType="separate"/>
          </w:r>
          <w:r>
            <w:rPr>
              <w:rFonts w:hint="eastAsia" w:cs="Times New Roman"/>
              <w:lang w:val="en-US" w:eastAsia="zh-CN"/>
            </w:rPr>
            <w:t>4</w:t>
          </w:r>
          <w:r>
            <w:rPr>
              <w:rFonts w:hint="default" w:ascii="Times New Roman" w:hAnsi="Times New Roman" w:cs="Times New Roman"/>
              <w:lang w:val="en-US" w:eastAsia="zh-CN"/>
            </w:rPr>
            <w:t>、</w:t>
          </w:r>
          <w:r>
            <w:rPr>
              <w:rFonts w:hint="default" w:ascii="Times New Roman" w:hAnsi="Times New Roman" w:cs="Times New Roman"/>
            </w:rPr>
            <w:t>公众意见处理情况</w:t>
          </w:r>
          <w:r>
            <w:tab/>
          </w:r>
          <w:r>
            <w:fldChar w:fldCharType="begin"/>
          </w:r>
          <w:r>
            <w:instrText xml:space="preserve"> PAGEREF _Toc4399 \h </w:instrText>
          </w:r>
          <w:r>
            <w:fldChar w:fldCharType="separate"/>
          </w:r>
          <w:r>
            <w:t>9</w:t>
          </w:r>
          <w:r>
            <w:fldChar w:fldCharType="end"/>
          </w:r>
          <w:r>
            <w:rPr>
              <w:rFonts w:hint="default" w:ascii="Times New Roman" w:hAnsi="Times New Roman" w:cs="Times New Roman"/>
              <w:szCs w:val="28"/>
            </w:rPr>
            <w:fldChar w:fldCharType="end"/>
          </w:r>
        </w:p>
        <w:p>
          <w:pPr>
            <w:pStyle w:val="13"/>
            <w:tabs>
              <w:tab w:val="right" w:leader="dot" w:pos="9746"/>
            </w:tabs>
          </w:pPr>
          <w:r>
            <w:rPr>
              <w:rFonts w:hint="default" w:ascii="Times New Roman" w:hAnsi="Times New Roman" w:cs="Times New Roman"/>
              <w:szCs w:val="28"/>
            </w:rPr>
            <w:fldChar w:fldCharType="begin"/>
          </w:r>
          <w:r>
            <w:rPr>
              <w:rFonts w:hint="default" w:ascii="Times New Roman" w:hAnsi="Times New Roman" w:cs="Times New Roman"/>
              <w:szCs w:val="28"/>
            </w:rPr>
            <w:instrText xml:space="preserve"> HYPERLINK \l _Toc6421 </w:instrText>
          </w:r>
          <w:r>
            <w:rPr>
              <w:rFonts w:hint="default" w:ascii="Times New Roman" w:hAnsi="Times New Roman" w:cs="Times New Roman"/>
              <w:szCs w:val="28"/>
            </w:rPr>
            <w:fldChar w:fldCharType="separate"/>
          </w:r>
          <w:r>
            <w:rPr>
              <w:rFonts w:hint="default" w:ascii="Times New Roman" w:hAnsi="Times New Roman" w:cs="Times New Roman"/>
            </w:rPr>
            <w:t xml:space="preserve">5、 </w:t>
          </w:r>
          <w:r>
            <w:rPr>
              <w:rFonts w:hint="default" w:ascii="Times New Roman" w:hAnsi="Times New Roman" w:cs="Times New Roman"/>
              <w:highlight w:val="none"/>
            </w:rPr>
            <w:t>报批前公开情况</w:t>
          </w:r>
          <w:r>
            <w:tab/>
          </w:r>
          <w:r>
            <w:fldChar w:fldCharType="begin"/>
          </w:r>
          <w:r>
            <w:instrText xml:space="preserve"> PAGEREF _Toc6421 \h </w:instrText>
          </w:r>
          <w:r>
            <w:fldChar w:fldCharType="separate"/>
          </w:r>
          <w:r>
            <w:t>9</w:t>
          </w:r>
          <w:r>
            <w:fldChar w:fldCharType="end"/>
          </w:r>
          <w:r>
            <w:rPr>
              <w:rFonts w:hint="default" w:ascii="Times New Roman" w:hAnsi="Times New Roman" w:cs="Times New Roman"/>
              <w:szCs w:val="28"/>
            </w:rPr>
            <w:fldChar w:fldCharType="end"/>
          </w:r>
        </w:p>
        <w:p>
          <w:pPr>
            <w:pStyle w:val="13"/>
            <w:tabs>
              <w:tab w:val="right" w:leader="dot" w:pos="9746"/>
            </w:tabs>
          </w:pPr>
          <w:r>
            <w:rPr>
              <w:rFonts w:hint="default" w:ascii="Times New Roman" w:hAnsi="Times New Roman" w:cs="Times New Roman"/>
              <w:szCs w:val="28"/>
            </w:rPr>
            <w:fldChar w:fldCharType="begin"/>
          </w:r>
          <w:r>
            <w:rPr>
              <w:rFonts w:hint="default" w:ascii="Times New Roman" w:hAnsi="Times New Roman" w:cs="Times New Roman"/>
              <w:szCs w:val="28"/>
            </w:rPr>
            <w:instrText xml:space="preserve"> HYPERLINK \l _Toc646 </w:instrText>
          </w:r>
          <w:r>
            <w:rPr>
              <w:rFonts w:hint="default" w:ascii="Times New Roman" w:hAnsi="Times New Roman" w:cs="Times New Roman"/>
              <w:szCs w:val="28"/>
            </w:rPr>
            <w:fldChar w:fldCharType="separate"/>
          </w:r>
          <w:r>
            <w:rPr>
              <w:rFonts w:hint="eastAsia" w:cs="Times New Roman"/>
              <w:lang w:val="en-US" w:eastAsia="zh-CN"/>
            </w:rPr>
            <w:t>6</w:t>
          </w:r>
          <w:r>
            <w:rPr>
              <w:rFonts w:hint="default" w:ascii="Times New Roman" w:hAnsi="Times New Roman" w:cs="Times New Roman"/>
              <w:lang w:val="en-US" w:eastAsia="zh-CN"/>
            </w:rPr>
            <w:t>、</w:t>
          </w:r>
          <w:r>
            <w:rPr>
              <w:rFonts w:hint="default" w:ascii="Times New Roman" w:hAnsi="Times New Roman" w:cs="Times New Roman"/>
            </w:rPr>
            <w:t xml:space="preserve"> 其他</w:t>
          </w:r>
          <w:r>
            <w:tab/>
          </w:r>
          <w:r>
            <w:fldChar w:fldCharType="begin"/>
          </w:r>
          <w:r>
            <w:instrText xml:space="preserve"> PAGEREF _Toc646 \h </w:instrText>
          </w:r>
          <w:r>
            <w:fldChar w:fldCharType="separate"/>
          </w:r>
          <w:r>
            <w:t>10</w:t>
          </w:r>
          <w:r>
            <w:fldChar w:fldCharType="end"/>
          </w:r>
          <w:r>
            <w:rPr>
              <w:rFonts w:hint="default" w:ascii="Times New Roman" w:hAnsi="Times New Roman" w:cs="Times New Roman"/>
              <w:szCs w:val="28"/>
            </w:rPr>
            <w:fldChar w:fldCharType="end"/>
          </w:r>
        </w:p>
        <w:p>
          <w:pPr>
            <w:pStyle w:val="13"/>
            <w:tabs>
              <w:tab w:val="right" w:leader="dot" w:pos="9746"/>
            </w:tabs>
          </w:pPr>
          <w:r>
            <w:rPr>
              <w:rFonts w:hint="default" w:ascii="Times New Roman" w:hAnsi="Times New Roman" w:cs="Times New Roman"/>
              <w:szCs w:val="28"/>
            </w:rPr>
            <w:fldChar w:fldCharType="begin"/>
          </w:r>
          <w:r>
            <w:rPr>
              <w:rFonts w:hint="default" w:ascii="Times New Roman" w:hAnsi="Times New Roman" w:cs="Times New Roman"/>
              <w:szCs w:val="28"/>
            </w:rPr>
            <w:instrText xml:space="preserve"> HYPERLINK \l _Toc23164 </w:instrText>
          </w:r>
          <w:r>
            <w:rPr>
              <w:rFonts w:hint="default" w:ascii="Times New Roman" w:hAnsi="Times New Roman" w:cs="Times New Roman"/>
              <w:szCs w:val="28"/>
            </w:rPr>
            <w:fldChar w:fldCharType="separate"/>
          </w:r>
          <w:r>
            <w:rPr>
              <w:rFonts w:hint="eastAsia" w:cs="Times New Roman"/>
              <w:lang w:val="en-US" w:eastAsia="zh-CN"/>
            </w:rPr>
            <w:t>7</w:t>
          </w:r>
          <w:r>
            <w:rPr>
              <w:rFonts w:hint="default" w:ascii="Times New Roman" w:hAnsi="Times New Roman" w:cs="Times New Roman"/>
              <w:lang w:val="en-US" w:eastAsia="zh-CN"/>
            </w:rPr>
            <w:t>、诚信承诺</w:t>
          </w:r>
          <w:r>
            <w:tab/>
          </w:r>
          <w:r>
            <w:fldChar w:fldCharType="begin"/>
          </w:r>
          <w:r>
            <w:instrText xml:space="preserve"> PAGEREF _Toc23164 \h </w:instrText>
          </w:r>
          <w:r>
            <w:fldChar w:fldCharType="separate"/>
          </w:r>
          <w:r>
            <w:t>11</w:t>
          </w:r>
          <w:r>
            <w:fldChar w:fldCharType="end"/>
          </w:r>
          <w:r>
            <w:rPr>
              <w:rFonts w:hint="default" w:ascii="Times New Roman" w:hAnsi="Times New Roman" w:cs="Times New Roman"/>
              <w:szCs w:val="28"/>
            </w:rPr>
            <w:fldChar w:fldCharType="end"/>
          </w:r>
        </w:p>
        <w:p>
          <w:pPr>
            <w:rPr>
              <w:rFonts w:hint="default" w:ascii="Times New Roman" w:hAnsi="Times New Roman" w:cs="Times New Roman"/>
            </w:rPr>
            <w:sectPr>
              <w:footerReference r:id="rId3" w:type="default"/>
              <w:pgSz w:w="11906" w:h="16838"/>
              <w:pgMar w:top="1440" w:right="1080" w:bottom="1440" w:left="1080"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rFonts w:hint="default" w:ascii="Times New Roman" w:hAnsi="Times New Roman" w:cs="Times New Roman"/>
              <w:szCs w:val="28"/>
            </w:rPr>
            <w:fldChar w:fldCharType="end"/>
          </w:r>
        </w:p>
      </w:sdtContent>
    </w:sdt>
    <w:p>
      <w:pPr>
        <w:pStyle w:val="2"/>
        <w:bidi w:val="0"/>
        <w:rPr>
          <w:rFonts w:hint="default" w:ascii="Times New Roman" w:hAnsi="Times New Roman" w:cs="Times New Roman"/>
          <w:szCs w:val="32"/>
          <w:lang w:eastAsia="zh-CN"/>
        </w:rPr>
      </w:pPr>
      <w:bookmarkStart w:id="7" w:name="_Toc16894"/>
      <w:bookmarkStart w:id="8" w:name="_Toc1966"/>
      <w:bookmarkStart w:id="9" w:name="_Toc10953"/>
      <w:r>
        <w:rPr>
          <w:rFonts w:hint="default" w:ascii="Times New Roman" w:hAnsi="Times New Roman" w:cs="Times New Roman"/>
          <w:szCs w:val="32"/>
        </w:rPr>
        <w:t>1</w:t>
      </w:r>
      <w:bookmarkEnd w:id="6"/>
      <w:r>
        <w:rPr>
          <w:rFonts w:hint="default" w:ascii="Times New Roman" w:hAnsi="Times New Roman" w:cs="Times New Roman"/>
          <w:szCs w:val="32"/>
          <w:lang w:eastAsia="zh-CN"/>
        </w:rPr>
        <w:t>、概述</w:t>
      </w:r>
      <w:bookmarkEnd w:id="7"/>
      <w:bookmarkEnd w:id="8"/>
      <w:bookmarkEnd w:id="9"/>
    </w:p>
    <w:p>
      <w:pPr>
        <w:pStyle w:val="28"/>
        <w:bidi w:val="0"/>
        <w:rPr>
          <w:rFonts w:hint="default" w:ascii="Times New Roman" w:hAnsi="Times New Roman" w:eastAsia="宋体" w:cs="Times New Roman"/>
        </w:rPr>
      </w:pPr>
      <w:r>
        <w:rPr>
          <w:rFonts w:hint="default" w:ascii="Times New Roman" w:hAnsi="Times New Roman" w:eastAsia="宋体" w:cs="Times New Roman"/>
          <w:lang w:eastAsia="zh-CN"/>
        </w:rPr>
        <w:t>公众</w:t>
      </w:r>
      <w:r>
        <w:rPr>
          <w:rFonts w:hint="default" w:ascii="Times New Roman" w:hAnsi="Times New Roman" w:eastAsia="宋体" w:cs="Times New Roman"/>
        </w:rPr>
        <w:t>参与是环境影响评价工作中的一个重要组成部分，是完善科学决策的一种有效途径。公众参与的目的是使项目被公众充分认可和了解，充分掌握民意、民心及公众对工程的要求，环评是与公众之间的一种双向交流的手段，它可以使项目环境影响区内的公众能及时了解环境问题的信息，充分了解项目，有机会通过正常渠道发表自己的意见，直接参与发展的综合决策，提出有益的看法，从而减轻环境污染，降低环境资源的损失并取得一致意见。本项目会对周围的自然环境和社会环境产生有利或有害的影响，直接或间接影响邻近地区公众的利益，公众出自各自利益的考虑，也可能会对该项工程持不同的态度和观点。在建设项目环境影响评价的过程中导入公众参与调查，这对于建设方案的决策和实施是非常必要的。</w:t>
      </w:r>
    </w:p>
    <w:p>
      <w:pPr>
        <w:pStyle w:val="28"/>
        <w:bidi w:val="0"/>
        <w:rPr>
          <w:rFonts w:hint="default" w:ascii="Times New Roman" w:hAnsi="Times New Roman" w:eastAsia="宋体" w:cs="Times New Roman"/>
        </w:rPr>
      </w:pPr>
      <w:r>
        <w:rPr>
          <w:rFonts w:hint="default" w:ascii="Times New Roman" w:hAnsi="Times New Roman" w:eastAsia="宋体" w:cs="Times New Roman"/>
          <w:lang w:eastAsia="zh-CN"/>
        </w:rPr>
        <w:t>进</w:t>
      </w:r>
      <w:r>
        <w:rPr>
          <w:rFonts w:hint="default" w:ascii="Times New Roman" w:hAnsi="Times New Roman" w:eastAsia="宋体" w:cs="Times New Roman"/>
        </w:rPr>
        <w:t>行公众意见调查可以给予公众表达意见的机会，也使建设者有机会听取有关各方的意见，采取积极的污染防治措施，化解公众在环境问题上不同意见或冲突，消除其对项目的阻力，使项目的规划设计更趋完善与合理，制定的环保措施更符合环境保护和经济协调发展的要求。从而在环境影响评价中能够全面综合考虑公众的意见，吸收有益的建议，提高项目的环境效益和社会效益，从而达到可持续发展的目的。</w:t>
      </w:r>
    </w:p>
    <w:p>
      <w:pPr>
        <w:pStyle w:val="15"/>
        <w:keepNext w:val="0"/>
        <w:keepLines w:val="0"/>
        <w:pageBreakBefore w:val="0"/>
        <w:widowControl w:val="0"/>
        <w:kinsoku/>
        <w:wordWrap/>
        <w:overflowPunct/>
        <w:topLinePunct w:val="0"/>
        <w:autoSpaceDE/>
        <w:autoSpaceDN/>
        <w:bidi w:val="0"/>
        <w:adjustRightInd/>
        <w:snapToGrid/>
        <w:spacing w:after="0" w:line="360" w:lineRule="auto"/>
        <w:ind w:firstLine="560" w:firstLineChars="200"/>
        <w:jc w:val="center"/>
        <w:textAlignment w:val="auto"/>
        <w:rPr>
          <w:rFonts w:hint="default" w:ascii="Times New Roman" w:hAnsi="Times New Roman" w:eastAsia="宋体" w:cs="Times New Roman"/>
          <w:kern w:val="2"/>
          <w:sz w:val="28"/>
          <w:szCs w:val="22"/>
          <w:lang w:val="en-US" w:eastAsia="zh-CN" w:bidi="ar-SA"/>
        </w:rPr>
      </w:pPr>
      <w:r>
        <w:rPr>
          <w:rFonts w:hint="default" w:ascii="Times New Roman" w:hAnsi="Times New Roman" w:eastAsia="宋体" w:cs="Times New Roman"/>
          <w:kern w:val="2"/>
          <w:sz w:val="28"/>
          <w:szCs w:val="22"/>
          <w:lang w:val="en-US" w:eastAsia="zh-CN" w:bidi="ar-SA"/>
        </w:rPr>
        <w:t>为了充分</w:t>
      </w:r>
      <w:r>
        <w:rPr>
          <w:rFonts w:hint="eastAsia" w:ascii="Times New Roman" w:hAnsi="Times New Roman" w:eastAsia="宋体" w:cs="Times New Roman"/>
          <w:kern w:val="2"/>
          <w:sz w:val="28"/>
          <w:szCs w:val="22"/>
          <w:lang w:val="en-US" w:eastAsia="zh-CN" w:bidi="ar-SA"/>
        </w:rPr>
        <w:t>了解永顺县餐厨垃圾无害化处理与资源化利用变更项目（重新报批）</w:t>
      </w:r>
    </w:p>
    <w:p>
      <w:pPr>
        <w:pStyle w:val="28"/>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default" w:ascii="Times New Roman" w:hAnsi="Times New Roman" w:eastAsia="宋体" w:cs="Times New Roman"/>
        </w:rPr>
      </w:pPr>
      <w:r>
        <w:rPr>
          <w:rFonts w:hint="default" w:ascii="Times New Roman" w:hAnsi="Times New Roman" w:eastAsia="宋体" w:cs="Times New Roman"/>
        </w:rPr>
        <w:t>所在区域其它部门和群众的意见，使本项目被公众认可，支持和配合项目的建设，我单位进行了公众参与调查。本次公众调查程序合法、调查方式有效、调查样本具有代表性，调查结果真实，向公众告知项目建设的基本内容、进展情况、可能产生的主要环境问题、拟采取的减少环境影响的措施及效果等公众关心问题，提高了受影响居民的环保意识。</w:t>
      </w:r>
    </w:p>
    <w:p>
      <w:pPr>
        <w:pStyle w:val="28"/>
        <w:bidi w:val="0"/>
        <w:rPr>
          <w:rFonts w:hint="default" w:ascii="Times New Roman" w:hAnsi="Times New Roman" w:eastAsia="宋体" w:cs="Times New Roman"/>
          <w:lang w:eastAsia="zh-CN"/>
        </w:rPr>
      </w:pPr>
      <w:r>
        <w:rPr>
          <w:rFonts w:hint="default" w:ascii="Times New Roman" w:hAnsi="Times New Roman" w:eastAsia="宋体" w:cs="Times New Roman"/>
        </w:rPr>
        <w:t>本次公众参与调查包括首次环境影响评价信息、征求意见稿公示和报批前公示，公示方式包括报纸公示、网络公示多种形式。</w:t>
      </w:r>
    </w:p>
    <w:p>
      <w:pPr>
        <w:pStyle w:val="2"/>
        <w:bidi w:val="0"/>
        <w:spacing w:line="360" w:lineRule="auto"/>
        <w:ind w:left="0" w:firstLine="0" w:firstLineChars="0"/>
        <w:rPr>
          <w:rFonts w:hint="default" w:ascii="Times New Roman" w:hAnsi="Times New Roman" w:cs="Times New Roman"/>
          <w:szCs w:val="32"/>
          <w:lang w:val="en-US"/>
        </w:rPr>
      </w:pPr>
      <w:bookmarkStart w:id="10" w:name="_Toc15926"/>
      <w:bookmarkStart w:id="11" w:name="_Toc12990"/>
      <w:bookmarkStart w:id="12" w:name="_Toc1957"/>
      <w:r>
        <w:rPr>
          <w:rFonts w:hint="default" w:ascii="Times New Roman" w:hAnsi="Times New Roman" w:cs="Times New Roman"/>
          <w:szCs w:val="32"/>
          <w:lang w:val="en-US" w:eastAsia="zh-CN"/>
        </w:rPr>
        <w:t>2、</w:t>
      </w:r>
      <w:r>
        <w:rPr>
          <w:rFonts w:hint="default" w:ascii="Times New Roman" w:hAnsi="Times New Roman" w:cs="Times New Roman"/>
          <w:szCs w:val="32"/>
          <w:lang w:val="en-US"/>
        </w:rPr>
        <w:t>首次环境影响评价信息公开情况</w:t>
      </w:r>
      <w:bookmarkEnd w:id="10"/>
      <w:bookmarkEnd w:id="11"/>
      <w:bookmarkEnd w:id="12"/>
    </w:p>
    <w:p>
      <w:pPr>
        <w:pStyle w:val="3"/>
        <w:bidi w:val="0"/>
        <w:spacing w:line="240" w:lineRule="auto"/>
        <w:rPr>
          <w:rFonts w:hint="default" w:ascii="Times New Roman" w:hAnsi="Times New Roman" w:cs="Times New Roman"/>
        </w:rPr>
      </w:pPr>
      <w:bookmarkStart w:id="13" w:name="_Toc13350"/>
      <w:bookmarkStart w:id="14" w:name="_Toc12720"/>
      <w:bookmarkStart w:id="15" w:name="_Toc5206"/>
      <w:r>
        <w:rPr>
          <w:rFonts w:hint="default" w:ascii="Times New Roman" w:hAnsi="Times New Roman" w:cs="Times New Roman"/>
          <w:lang w:val="en-US" w:eastAsia="zh-CN"/>
        </w:rPr>
        <w:t>2</w:t>
      </w:r>
      <w:r>
        <w:rPr>
          <w:rFonts w:hint="default" w:ascii="Times New Roman" w:hAnsi="Times New Roman" w:cs="Times New Roman"/>
        </w:rPr>
        <w:t>.1 公开内容及日期</w:t>
      </w:r>
      <w:bookmarkEnd w:id="13"/>
      <w:bookmarkEnd w:id="14"/>
      <w:bookmarkEnd w:id="15"/>
    </w:p>
    <w:p>
      <w:pPr>
        <w:pStyle w:val="28"/>
        <w:bidi w:val="0"/>
        <w:rPr>
          <w:rFonts w:hint="default" w:ascii="Times New Roman" w:hAnsi="Times New Roman" w:eastAsia="宋体" w:cs="Times New Roman"/>
        </w:rPr>
      </w:pPr>
      <w:r>
        <w:rPr>
          <w:rFonts w:hint="default" w:ascii="Times New Roman" w:hAnsi="Times New Roman" w:eastAsia="宋体" w:cs="Times New Roman"/>
        </w:rPr>
        <w:t>根据《环境影响评价公众参与办法》的相关要求，建设单位自委托环评单位7日内，需第一次公众参与信息公开。</w:t>
      </w:r>
    </w:p>
    <w:p>
      <w:pPr>
        <w:pStyle w:val="28"/>
        <w:bidi w:val="0"/>
        <w:rPr>
          <w:rFonts w:hint="default" w:ascii="Times New Roman" w:hAnsi="Times New Roman" w:eastAsia="宋体" w:cs="Times New Roman"/>
        </w:rPr>
      </w:pPr>
      <w:r>
        <w:rPr>
          <w:rFonts w:hint="default" w:ascii="Times New Roman" w:hAnsi="Times New Roman" w:eastAsia="宋体" w:cs="Times New Roman"/>
          <w:lang w:eastAsia="zh-CN"/>
        </w:rPr>
        <w:t>第</w:t>
      </w:r>
      <w:r>
        <w:rPr>
          <w:rFonts w:hint="default" w:ascii="Times New Roman" w:hAnsi="Times New Roman" w:eastAsia="宋体" w:cs="Times New Roman"/>
        </w:rPr>
        <w:t>一次公示内容为公众提供了以下几方面的信息：</w:t>
      </w:r>
    </w:p>
    <w:p>
      <w:pPr>
        <w:pStyle w:val="28"/>
        <w:bidi w:val="0"/>
        <w:rPr>
          <w:rFonts w:hint="default" w:ascii="Times New Roman" w:hAnsi="Times New Roman" w:eastAsia="宋体" w:cs="Times New Roman"/>
        </w:rPr>
      </w:pPr>
      <w:r>
        <w:rPr>
          <w:rFonts w:hint="default" w:ascii="Times New Roman" w:hAnsi="Times New Roman" w:eastAsia="宋体" w:cs="Times New Roman"/>
        </w:rPr>
        <w:t>（一）建设项目名称、选址选线、建设内容等基本情况，改建、扩建、迁建项目应当说明现有工程及其环境保护情况；</w:t>
      </w:r>
    </w:p>
    <w:p>
      <w:pPr>
        <w:pStyle w:val="28"/>
        <w:bidi w:val="0"/>
        <w:rPr>
          <w:rFonts w:hint="default" w:ascii="Times New Roman" w:hAnsi="Times New Roman" w:eastAsia="宋体" w:cs="Times New Roman"/>
        </w:rPr>
      </w:pPr>
      <w:r>
        <w:rPr>
          <w:rFonts w:hint="default" w:ascii="Times New Roman" w:hAnsi="Times New Roman" w:eastAsia="宋体" w:cs="Times New Roman"/>
        </w:rPr>
        <w:t>（二）建设单位名称和联系方式；</w:t>
      </w:r>
    </w:p>
    <w:p>
      <w:pPr>
        <w:pStyle w:val="28"/>
        <w:bidi w:val="0"/>
        <w:rPr>
          <w:rFonts w:hint="default" w:ascii="Times New Roman" w:hAnsi="Times New Roman" w:eastAsia="宋体" w:cs="Times New Roman"/>
        </w:rPr>
      </w:pPr>
      <w:r>
        <w:rPr>
          <w:rFonts w:hint="default" w:ascii="Times New Roman" w:hAnsi="Times New Roman" w:eastAsia="宋体" w:cs="Times New Roman"/>
        </w:rPr>
        <w:t>（三）环境影响报告书编制单位的名称；</w:t>
      </w:r>
    </w:p>
    <w:p>
      <w:pPr>
        <w:pStyle w:val="28"/>
        <w:bidi w:val="0"/>
        <w:rPr>
          <w:rFonts w:hint="default" w:ascii="Times New Roman" w:hAnsi="Times New Roman" w:eastAsia="宋体" w:cs="Times New Roman"/>
        </w:rPr>
      </w:pPr>
      <w:r>
        <w:rPr>
          <w:rFonts w:hint="default" w:ascii="Times New Roman" w:hAnsi="Times New Roman" w:eastAsia="宋体" w:cs="Times New Roman"/>
        </w:rPr>
        <w:t>（四）公众意见表的网络链接；</w:t>
      </w:r>
    </w:p>
    <w:p>
      <w:pPr>
        <w:pStyle w:val="28"/>
        <w:bidi w:val="0"/>
        <w:rPr>
          <w:rFonts w:hint="default" w:ascii="Times New Roman" w:hAnsi="Times New Roman" w:eastAsia="宋体" w:cs="Times New Roman"/>
        </w:rPr>
      </w:pPr>
      <w:r>
        <w:rPr>
          <w:rFonts w:hint="default" w:ascii="Times New Roman" w:hAnsi="Times New Roman" w:eastAsia="宋体" w:cs="Times New Roman"/>
        </w:rPr>
        <w:t>（五）提交公众意见表的方式和途径。</w:t>
      </w:r>
    </w:p>
    <w:p>
      <w:pPr>
        <w:pStyle w:val="3"/>
        <w:bidi w:val="0"/>
        <w:rPr>
          <w:rFonts w:hint="default" w:ascii="Times New Roman" w:hAnsi="Times New Roman" w:cs="Times New Roman"/>
        </w:rPr>
      </w:pPr>
      <w:bookmarkStart w:id="16" w:name="_Toc8593"/>
      <w:bookmarkStart w:id="17" w:name="_Toc23975"/>
      <w:bookmarkStart w:id="18" w:name="_Toc10130"/>
      <w:r>
        <w:rPr>
          <w:rFonts w:hint="default" w:ascii="Times New Roman" w:hAnsi="Times New Roman" w:cs="Times New Roman"/>
        </w:rPr>
        <w:t>2.2 公开方式</w:t>
      </w:r>
      <w:bookmarkEnd w:id="16"/>
      <w:bookmarkEnd w:id="17"/>
      <w:bookmarkEnd w:id="18"/>
    </w:p>
    <w:p>
      <w:pPr>
        <w:pStyle w:val="28"/>
        <w:bidi w:val="0"/>
        <w:rPr>
          <w:rFonts w:hint="default" w:ascii="Times New Roman" w:hAnsi="Times New Roman" w:cs="Times New Roman" w:eastAsiaTheme="majorEastAsia"/>
          <w:sz w:val="28"/>
          <w:szCs w:val="28"/>
          <w:lang w:val="en-US"/>
        </w:rPr>
      </w:pPr>
      <w:r>
        <w:rPr>
          <w:rFonts w:hint="default" w:ascii="Times New Roman" w:hAnsi="Times New Roman" w:cs="Times New Roman"/>
          <w:color w:val="auto"/>
          <w:lang w:val="en-US" w:eastAsia="zh-CN"/>
        </w:rPr>
        <w:t>202</w:t>
      </w:r>
      <w:r>
        <w:rPr>
          <w:rFonts w:hint="eastAsia" w:cs="Times New Roman"/>
          <w:color w:val="auto"/>
          <w:lang w:val="en-US" w:eastAsia="zh-CN"/>
        </w:rPr>
        <w:t>4</w:t>
      </w:r>
      <w:r>
        <w:rPr>
          <w:rFonts w:hint="default" w:ascii="Times New Roman" w:hAnsi="Times New Roman" w:cs="Times New Roman"/>
          <w:color w:val="auto"/>
        </w:rPr>
        <w:t>年</w:t>
      </w:r>
      <w:r>
        <w:rPr>
          <w:rFonts w:hint="eastAsia" w:cs="Times New Roman"/>
          <w:color w:val="auto"/>
          <w:lang w:val="en-US" w:eastAsia="zh-CN"/>
        </w:rPr>
        <w:t>7</w:t>
      </w:r>
      <w:r>
        <w:rPr>
          <w:rFonts w:hint="default" w:ascii="Times New Roman" w:hAnsi="Times New Roman" w:cs="Times New Roman"/>
          <w:color w:val="auto"/>
        </w:rPr>
        <w:t>月</w:t>
      </w:r>
      <w:r>
        <w:rPr>
          <w:rFonts w:hint="eastAsia" w:cs="Times New Roman"/>
          <w:color w:val="auto"/>
          <w:lang w:val="en-US" w:eastAsia="zh-CN"/>
        </w:rPr>
        <w:t>15</w:t>
      </w:r>
      <w:r>
        <w:rPr>
          <w:rFonts w:hint="default" w:ascii="Times New Roman" w:hAnsi="Times New Roman" w:cs="Times New Roman"/>
          <w:color w:val="auto"/>
        </w:rPr>
        <w:t>日于</w:t>
      </w:r>
      <w:r>
        <w:rPr>
          <w:rFonts w:hint="eastAsia" w:cs="Times New Roman"/>
          <w:color w:val="auto"/>
          <w:lang w:val="en-US" w:eastAsia="zh-CN"/>
        </w:rPr>
        <w:t>湖南省环保管家公共服务平台上</w:t>
      </w:r>
      <w:r>
        <w:rPr>
          <w:rFonts w:hint="default" w:ascii="Times New Roman" w:hAnsi="Times New Roman" w:cs="Times New Roman"/>
          <w:color w:val="auto"/>
        </w:rPr>
        <w:t>进行了公众参与第一次网络公示</w:t>
      </w:r>
      <w:r>
        <w:rPr>
          <w:rFonts w:hint="default" w:ascii="Times New Roman" w:hAnsi="Times New Roman" w:cs="Times New Roman" w:eastAsiaTheme="majorEastAsia"/>
          <w:sz w:val="28"/>
          <w:szCs w:val="28"/>
        </w:rPr>
        <w:t>，</w:t>
      </w:r>
      <w:r>
        <w:rPr>
          <w:rFonts w:hint="default" w:ascii="Times New Roman" w:hAnsi="Times New Roman" w:cs="Times New Roman" w:eastAsiaTheme="majorEastAsia"/>
          <w:sz w:val="28"/>
          <w:szCs w:val="28"/>
          <w:lang w:eastAsia="zh-CN"/>
        </w:rPr>
        <w:t>截图</w:t>
      </w:r>
      <w:r>
        <w:rPr>
          <w:rFonts w:hint="default" w:ascii="Times New Roman" w:hAnsi="Times New Roman" w:cs="Times New Roman" w:eastAsiaTheme="majorEastAsia"/>
          <w:sz w:val="28"/>
          <w:szCs w:val="28"/>
        </w:rPr>
        <w:t>见图</w:t>
      </w:r>
      <w:r>
        <w:rPr>
          <w:rFonts w:hint="default" w:ascii="Times New Roman" w:hAnsi="Times New Roman" w:cs="Times New Roman" w:eastAsiaTheme="majorEastAsia"/>
          <w:sz w:val="28"/>
          <w:szCs w:val="28"/>
          <w:lang w:val="en-US" w:eastAsia="zh-CN"/>
        </w:rPr>
        <w:t>1</w:t>
      </w:r>
      <w:r>
        <w:rPr>
          <w:rFonts w:hint="eastAsia" w:cs="Times New Roman" w:eastAsiaTheme="majorEastAsia"/>
          <w:sz w:val="28"/>
          <w:szCs w:val="28"/>
          <w:lang w:val="en-US" w:eastAsia="zh-CN"/>
        </w:rPr>
        <w:t>。</w:t>
      </w:r>
    </w:p>
    <w:p>
      <w:pPr>
        <w:pStyle w:val="22"/>
        <w:bidi w:val="0"/>
        <w:rPr>
          <w:rFonts w:hint="eastAsia" w:ascii="Times New Roman" w:hAnsi="Times New Roman" w:eastAsia="宋体" w:cs="Times New Roman"/>
          <w:lang w:eastAsia="zh-CN"/>
        </w:rPr>
      </w:pPr>
      <w:r>
        <w:rPr>
          <w:rFonts w:hint="eastAsia" w:ascii="Times New Roman" w:hAnsi="Times New Roman" w:eastAsia="宋体" w:cs="Times New Roman"/>
          <w:lang w:eastAsia="zh-CN"/>
        </w:rPr>
        <w:drawing>
          <wp:inline distT="0" distB="0" distL="114300" distR="114300">
            <wp:extent cx="6181090" cy="4732655"/>
            <wp:effectExtent l="0" t="0" r="10160" b="10795"/>
            <wp:docPr id="6" name="图片 6" descr="第一次网上公示"/>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 name="图片 6" descr="第一次网上公示"/>
                    <pic:cNvPicPr>
                      <a:picLocks noChangeAspect="true"/>
                    </pic:cNvPicPr>
                  </pic:nvPicPr>
                  <pic:blipFill>
                    <a:blip r:embed="rId7"/>
                    <a:stretch>
                      <a:fillRect/>
                    </a:stretch>
                  </pic:blipFill>
                  <pic:spPr>
                    <a:xfrm>
                      <a:off x="0" y="0"/>
                      <a:ext cx="6181090" cy="4732655"/>
                    </a:xfrm>
                    <a:prstGeom prst="rect">
                      <a:avLst/>
                    </a:prstGeom>
                  </pic:spPr>
                </pic:pic>
              </a:graphicData>
            </a:graphic>
          </wp:inline>
        </w:drawing>
      </w:r>
      <w:r>
        <w:rPr>
          <w:rFonts w:hint="eastAsia" w:ascii="Times New Roman" w:hAnsi="Times New Roman" w:eastAsia="宋体" w:cs="Times New Roman"/>
          <w:lang w:eastAsia="zh-CN"/>
        </w:rPr>
        <w:drawing>
          <wp:inline distT="0" distB="0" distL="114300" distR="114300">
            <wp:extent cx="6187440" cy="4591050"/>
            <wp:effectExtent l="0" t="0" r="3810" b="0"/>
            <wp:docPr id="4" name="图片 4" descr="第一次网上公示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 name="图片 4" descr="第一次网上公示2"/>
                    <pic:cNvPicPr>
                      <a:picLocks noChangeAspect="true"/>
                    </pic:cNvPicPr>
                  </pic:nvPicPr>
                  <pic:blipFill>
                    <a:blip r:embed="rId8"/>
                    <a:stretch>
                      <a:fillRect/>
                    </a:stretch>
                  </pic:blipFill>
                  <pic:spPr>
                    <a:xfrm>
                      <a:off x="0" y="0"/>
                      <a:ext cx="6187440" cy="4591050"/>
                    </a:xfrm>
                    <a:prstGeom prst="rect">
                      <a:avLst/>
                    </a:prstGeom>
                  </pic:spPr>
                </pic:pic>
              </a:graphicData>
            </a:graphic>
          </wp:inline>
        </w:drawing>
      </w:r>
    </w:p>
    <w:p>
      <w:pPr>
        <w:pStyle w:val="22"/>
        <w:keepNext w:val="0"/>
        <w:keepLines w:val="0"/>
        <w:pageBreakBefore w:val="0"/>
        <w:widowControl w:val="0"/>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eastAsiaTheme="majorEastAsia"/>
          <w:b/>
          <w:sz w:val="28"/>
          <w:szCs w:val="28"/>
          <w:lang w:val="en-US" w:eastAsia="zh-CN"/>
        </w:rPr>
      </w:pPr>
      <w:r>
        <w:rPr>
          <w:rFonts w:hint="default" w:ascii="Times New Roman" w:hAnsi="Times New Roman" w:cs="Times New Roman" w:eastAsiaTheme="majorEastAsia"/>
          <w:b/>
          <w:sz w:val="28"/>
          <w:szCs w:val="28"/>
          <w:lang w:val="en-US" w:eastAsia="zh-CN"/>
        </w:rPr>
        <w:t>图1  第一次网络公示截图</w:t>
      </w:r>
    </w:p>
    <w:p>
      <w:pPr>
        <w:pStyle w:val="3"/>
        <w:bidi w:val="0"/>
        <w:rPr>
          <w:rFonts w:hint="default" w:ascii="Times New Roman" w:hAnsi="Times New Roman" w:cs="Times New Roman"/>
        </w:rPr>
      </w:pPr>
      <w:bookmarkStart w:id="19" w:name="_Toc10998"/>
      <w:bookmarkStart w:id="20" w:name="_Toc25837"/>
      <w:bookmarkStart w:id="21" w:name="_Toc26620"/>
      <w:r>
        <w:rPr>
          <w:rFonts w:hint="default" w:ascii="Times New Roman" w:hAnsi="Times New Roman" w:cs="Times New Roman"/>
          <w:lang w:val="en-US" w:eastAsia="zh-CN"/>
        </w:rPr>
        <w:t>2.3</w:t>
      </w:r>
      <w:r>
        <w:rPr>
          <w:rFonts w:hint="default" w:ascii="Times New Roman" w:hAnsi="Times New Roman" w:cs="Times New Roman"/>
        </w:rPr>
        <w:t>公众意见情况</w:t>
      </w:r>
      <w:bookmarkEnd w:id="19"/>
      <w:bookmarkEnd w:id="20"/>
      <w:bookmarkEnd w:id="21"/>
    </w:p>
    <w:p>
      <w:pPr>
        <w:pStyle w:val="28"/>
        <w:bidi w:val="0"/>
        <w:rPr>
          <w:rFonts w:hint="default" w:ascii="Times New Roman" w:hAnsi="Times New Roman" w:cs="Times New Roman"/>
          <w:color w:val="auto"/>
          <w:sz w:val="28"/>
          <w:szCs w:val="28"/>
        </w:rPr>
      </w:pPr>
      <w:r>
        <w:rPr>
          <w:rFonts w:hint="default" w:ascii="Times New Roman" w:hAnsi="Times New Roman" w:cs="Times New Roman"/>
          <w:color w:val="auto"/>
          <w:sz w:val="28"/>
          <w:szCs w:val="28"/>
          <w:lang w:eastAsia="zh-CN"/>
        </w:rPr>
        <w:t>公</w:t>
      </w:r>
      <w:r>
        <w:rPr>
          <w:rFonts w:hint="default" w:ascii="Times New Roman" w:hAnsi="Times New Roman" w:cs="Times New Roman"/>
          <w:color w:val="auto"/>
          <w:sz w:val="28"/>
          <w:szCs w:val="28"/>
        </w:rPr>
        <w:t>示期间未收到公众意见。</w:t>
      </w:r>
    </w:p>
    <w:p>
      <w:pPr>
        <w:pStyle w:val="2"/>
        <w:bidi w:val="0"/>
        <w:rPr>
          <w:rFonts w:hint="default" w:ascii="Times New Roman" w:hAnsi="Times New Roman" w:cs="Times New Roman"/>
          <w:szCs w:val="32"/>
          <w:lang w:val="en-US"/>
        </w:rPr>
      </w:pPr>
      <w:bookmarkStart w:id="22" w:name="_Toc14546"/>
      <w:bookmarkStart w:id="23" w:name="_Toc3766"/>
      <w:bookmarkStart w:id="24" w:name="_Toc7134"/>
      <w:r>
        <w:rPr>
          <w:rFonts w:hint="default" w:ascii="Times New Roman" w:hAnsi="Times New Roman" w:cs="Times New Roman"/>
          <w:szCs w:val="32"/>
          <w:lang w:val="en-US" w:eastAsia="zh-CN"/>
        </w:rPr>
        <w:t>3、</w:t>
      </w:r>
      <w:r>
        <w:rPr>
          <w:rFonts w:hint="default" w:ascii="Times New Roman" w:hAnsi="Times New Roman" w:cs="Times New Roman"/>
          <w:szCs w:val="32"/>
          <w:lang w:val="en-US"/>
        </w:rPr>
        <w:t>征求意见稿公示情况</w:t>
      </w:r>
      <w:bookmarkEnd w:id="22"/>
      <w:bookmarkEnd w:id="23"/>
      <w:bookmarkEnd w:id="24"/>
    </w:p>
    <w:p>
      <w:pPr>
        <w:pStyle w:val="3"/>
        <w:bidi w:val="0"/>
        <w:rPr>
          <w:rFonts w:hint="default" w:ascii="Times New Roman" w:hAnsi="Times New Roman" w:cs="Times New Roman"/>
        </w:rPr>
      </w:pPr>
      <w:bookmarkStart w:id="25" w:name="_Toc27518"/>
      <w:bookmarkStart w:id="26" w:name="_Toc6479"/>
      <w:bookmarkStart w:id="27" w:name="_Toc20160"/>
      <w:r>
        <w:rPr>
          <w:rFonts w:hint="default" w:ascii="Times New Roman" w:hAnsi="Times New Roman" w:cs="Times New Roman"/>
          <w:lang w:val="en-US" w:eastAsia="zh-CN"/>
        </w:rPr>
        <w:t>3</w:t>
      </w:r>
      <w:r>
        <w:rPr>
          <w:rFonts w:hint="default" w:ascii="Times New Roman" w:hAnsi="Times New Roman" w:cs="Times New Roman"/>
        </w:rPr>
        <w:t>.1 公示内容及时限</w:t>
      </w:r>
      <w:bookmarkEnd w:id="25"/>
      <w:bookmarkEnd w:id="26"/>
      <w:bookmarkEnd w:id="27"/>
    </w:p>
    <w:p>
      <w:pPr>
        <w:pStyle w:val="28"/>
        <w:bidi w:val="0"/>
        <w:rPr>
          <w:rFonts w:hint="default" w:ascii="Times New Roman" w:hAnsi="Times New Roman" w:eastAsia="宋体" w:cs="Times New Roman"/>
        </w:rPr>
      </w:pPr>
      <w:r>
        <w:rPr>
          <w:rFonts w:hint="default" w:ascii="Times New Roman" w:hAnsi="Times New Roman" w:eastAsia="宋体" w:cs="Times New Roman"/>
          <w:lang w:eastAsia="zh-CN"/>
        </w:rPr>
        <w:t>环</w:t>
      </w:r>
      <w:r>
        <w:rPr>
          <w:rFonts w:hint="default" w:ascii="Times New Roman" w:hAnsi="Times New Roman" w:eastAsia="宋体" w:cs="Times New Roman"/>
        </w:rPr>
        <w:t>境影响报告书内容基本完成后进行了第二次公示，公示内容应为公众提供了以下几方面的信息：</w:t>
      </w:r>
    </w:p>
    <w:p>
      <w:pPr>
        <w:pStyle w:val="28"/>
        <w:bidi w:val="0"/>
        <w:rPr>
          <w:rFonts w:hint="default" w:ascii="Times New Roman" w:hAnsi="Times New Roman" w:eastAsia="宋体" w:cs="Times New Roman"/>
        </w:rPr>
      </w:pPr>
      <w:r>
        <w:rPr>
          <w:rFonts w:hint="default" w:ascii="Times New Roman" w:hAnsi="Times New Roman" w:eastAsia="宋体" w:cs="Times New Roman"/>
        </w:rPr>
        <w:t>一）环境影响报告书征求意见稿全文的网络链接及查阅纸质报告书的方式和途径；</w:t>
      </w:r>
    </w:p>
    <w:p>
      <w:pPr>
        <w:pStyle w:val="28"/>
        <w:bidi w:val="0"/>
        <w:rPr>
          <w:rFonts w:hint="default" w:ascii="Times New Roman" w:hAnsi="Times New Roman" w:eastAsia="宋体" w:cs="Times New Roman"/>
        </w:rPr>
      </w:pPr>
      <w:r>
        <w:rPr>
          <w:rFonts w:hint="default" w:ascii="Times New Roman" w:hAnsi="Times New Roman" w:eastAsia="宋体" w:cs="Times New Roman"/>
        </w:rPr>
        <w:t>二）征求意见的公众范围；</w:t>
      </w:r>
    </w:p>
    <w:p>
      <w:pPr>
        <w:pStyle w:val="28"/>
        <w:bidi w:val="0"/>
        <w:rPr>
          <w:rFonts w:hint="default" w:ascii="Times New Roman" w:hAnsi="Times New Roman" w:eastAsia="宋体" w:cs="Times New Roman"/>
        </w:rPr>
      </w:pPr>
      <w:r>
        <w:rPr>
          <w:rFonts w:hint="default" w:ascii="Times New Roman" w:hAnsi="Times New Roman" w:eastAsia="宋体" w:cs="Times New Roman"/>
        </w:rPr>
        <w:t>三）公众意见表的网络链接；</w:t>
      </w:r>
    </w:p>
    <w:p>
      <w:pPr>
        <w:pStyle w:val="28"/>
        <w:bidi w:val="0"/>
        <w:rPr>
          <w:rFonts w:hint="default" w:ascii="Times New Roman" w:hAnsi="Times New Roman" w:eastAsia="宋体" w:cs="Times New Roman"/>
        </w:rPr>
      </w:pPr>
      <w:r>
        <w:rPr>
          <w:rFonts w:hint="default" w:ascii="Times New Roman" w:hAnsi="Times New Roman" w:eastAsia="宋体" w:cs="Times New Roman"/>
        </w:rPr>
        <w:t>四）公众提出意见的方式和途径；</w:t>
      </w:r>
    </w:p>
    <w:p>
      <w:pPr>
        <w:pStyle w:val="28"/>
        <w:bidi w:val="0"/>
        <w:rPr>
          <w:rFonts w:hint="default" w:ascii="Times New Roman" w:hAnsi="Times New Roman" w:eastAsia="宋体" w:cs="Times New Roman"/>
        </w:rPr>
      </w:pPr>
      <w:r>
        <w:rPr>
          <w:rFonts w:hint="default" w:ascii="Times New Roman" w:hAnsi="Times New Roman" w:eastAsia="宋体" w:cs="Times New Roman"/>
        </w:rPr>
        <w:t>五）公众提出意见的起止时间。</w:t>
      </w:r>
    </w:p>
    <w:p>
      <w:pPr>
        <w:pStyle w:val="3"/>
        <w:bidi w:val="0"/>
        <w:rPr>
          <w:rFonts w:hint="default" w:ascii="Times New Roman" w:hAnsi="Times New Roman" w:cs="Times New Roman"/>
        </w:rPr>
      </w:pPr>
      <w:bookmarkStart w:id="28" w:name="_Toc2606"/>
      <w:bookmarkStart w:id="29" w:name="_Toc11220"/>
      <w:bookmarkStart w:id="30" w:name="_Toc11443"/>
      <w:r>
        <w:rPr>
          <w:rFonts w:hint="default" w:ascii="Times New Roman" w:hAnsi="Times New Roman" w:cs="Times New Roman"/>
          <w:lang w:val="en-US" w:eastAsia="zh-CN"/>
        </w:rPr>
        <w:t>3</w:t>
      </w:r>
      <w:r>
        <w:rPr>
          <w:rFonts w:hint="default" w:ascii="Times New Roman" w:hAnsi="Times New Roman" w:cs="Times New Roman"/>
        </w:rPr>
        <w:t>.2 公示方式</w:t>
      </w:r>
      <w:bookmarkEnd w:id="28"/>
      <w:bookmarkEnd w:id="29"/>
      <w:bookmarkEnd w:id="30"/>
    </w:p>
    <w:p>
      <w:pPr>
        <w:pStyle w:val="6"/>
        <w:numPr>
          <w:ilvl w:val="2"/>
          <w:numId w:val="0"/>
        </w:numPr>
        <w:bidi w:val="0"/>
        <w:ind w:leftChars="0" w:firstLine="0"/>
        <w:rPr>
          <w:rFonts w:hint="default" w:ascii="Times New Roman" w:hAnsi="Times New Roman" w:cs="Times New Roman"/>
        </w:rPr>
      </w:pPr>
      <w:bookmarkStart w:id="31" w:name="_Toc28825"/>
      <w:bookmarkStart w:id="32" w:name="_Toc12016"/>
      <w:bookmarkStart w:id="33" w:name="_Toc20332"/>
      <w:r>
        <w:rPr>
          <w:rFonts w:hint="default" w:ascii="Times New Roman" w:hAnsi="Times New Roman" w:cs="Times New Roman"/>
          <w:lang w:val="en-US" w:eastAsia="zh-CN"/>
        </w:rPr>
        <w:t>3</w:t>
      </w:r>
      <w:r>
        <w:rPr>
          <w:rFonts w:hint="default" w:ascii="Times New Roman" w:hAnsi="Times New Roman" w:cs="Times New Roman"/>
        </w:rPr>
        <w:t>.2.1 网络</w:t>
      </w:r>
      <w:bookmarkEnd w:id="31"/>
      <w:bookmarkEnd w:id="32"/>
      <w:bookmarkEnd w:id="33"/>
    </w:p>
    <w:p>
      <w:pPr>
        <w:pStyle w:val="28"/>
        <w:bidi w:val="0"/>
        <w:rPr>
          <w:rFonts w:hint="default" w:ascii="Times New Roman" w:hAnsi="Times New Roman" w:cs="Times New Roman"/>
          <w:color w:val="auto"/>
          <w:sz w:val="28"/>
          <w:szCs w:val="28"/>
        </w:rPr>
      </w:pPr>
      <w:r>
        <w:rPr>
          <w:rFonts w:hint="default" w:ascii="Times New Roman" w:hAnsi="Times New Roman" w:cs="Times New Roman" w:eastAsiaTheme="majorEastAsia"/>
          <w:sz w:val="28"/>
          <w:szCs w:val="28"/>
        </w:rPr>
        <w:t>在本评价报告</w:t>
      </w:r>
      <w:r>
        <w:rPr>
          <w:rFonts w:hint="default" w:ascii="Times New Roman" w:hAnsi="Times New Roman" w:cs="Times New Roman" w:eastAsiaTheme="majorEastAsia"/>
          <w:sz w:val="28"/>
          <w:szCs w:val="28"/>
          <w:lang w:eastAsia="zh-CN"/>
        </w:rPr>
        <w:t>书</w:t>
      </w:r>
      <w:r>
        <w:rPr>
          <w:rFonts w:hint="default" w:ascii="Times New Roman" w:hAnsi="Times New Roman" w:cs="Times New Roman" w:eastAsiaTheme="majorEastAsia"/>
          <w:sz w:val="28"/>
          <w:szCs w:val="28"/>
        </w:rPr>
        <w:t>初稿基本完成后，</w:t>
      </w:r>
      <w:r>
        <w:rPr>
          <w:rFonts w:hint="default" w:ascii="Times New Roman" w:hAnsi="Times New Roman" w:cs="Times New Roman"/>
          <w:color w:val="auto"/>
          <w:lang w:val="en-US" w:eastAsia="zh-CN"/>
        </w:rPr>
        <w:t>202</w:t>
      </w:r>
      <w:r>
        <w:rPr>
          <w:rFonts w:hint="eastAsia" w:cs="Times New Roman"/>
          <w:color w:val="auto"/>
          <w:lang w:val="en-US" w:eastAsia="zh-CN"/>
        </w:rPr>
        <w:t>4</w:t>
      </w:r>
      <w:r>
        <w:rPr>
          <w:rFonts w:hint="default" w:ascii="Times New Roman" w:hAnsi="Times New Roman" w:cs="Times New Roman"/>
          <w:color w:val="auto"/>
        </w:rPr>
        <w:t>年</w:t>
      </w:r>
      <w:r>
        <w:rPr>
          <w:rFonts w:hint="eastAsia" w:cs="Times New Roman"/>
          <w:color w:val="auto"/>
          <w:lang w:val="en-US" w:eastAsia="zh-CN"/>
        </w:rPr>
        <w:t>9</w:t>
      </w:r>
      <w:r>
        <w:rPr>
          <w:rFonts w:hint="default" w:ascii="Times New Roman" w:hAnsi="Times New Roman" w:cs="Times New Roman"/>
          <w:color w:val="auto"/>
          <w:lang w:val="en-US" w:eastAsia="zh-CN"/>
        </w:rPr>
        <w:t>月</w:t>
      </w:r>
      <w:r>
        <w:rPr>
          <w:rFonts w:hint="eastAsia" w:cs="Times New Roman"/>
          <w:color w:val="auto"/>
          <w:lang w:val="en-US" w:eastAsia="zh-CN"/>
        </w:rPr>
        <w:t>30</w:t>
      </w:r>
      <w:r>
        <w:rPr>
          <w:rFonts w:hint="default" w:ascii="Times New Roman" w:hAnsi="Times New Roman" w:cs="Times New Roman"/>
          <w:color w:val="auto"/>
        </w:rPr>
        <w:t>日在</w:t>
      </w:r>
      <w:r>
        <w:rPr>
          <w:rFonts w:hint="eastAsia" w:cs="Times New Roman"/>
          <w:color w:val="auto"/>
          <w:lang w:val="en-US" w:eastAsia="zh-CN"/>
        </w:rPr>
        <w:t>湖南省环保管家公共服务平台</w:t>
      </w:r>
      <w:r>
        <w:rPr>
          <w:rFonts w:hint="default" w:ascii="Times New Roman" w:hAnsi="Times New Roman" w:cs="Times New Roman"/>
          <w:color w:val="auto"/>
          <w:sz w:val="28"/>
          <w:szCs w:val="28"/>
        </w:rPr>
        <w:t>进行第二次公示</w:t>
      </w:r>
      <w:r>
        <w:rPr>
          <w:rFonts w:hint="eastAsia" w:cs="Times New Roman"/>
          <w:color w:val="auto"/>
          <w:sz w:val="28"/>
          <w:szCs w:val="28"/>
          <w:lang w:val="en-US" w:eastAsia="zh-CN"/>
        </w:rPr>
        <w:t>，</w:t>
      </w:r>
      <w:r>
        <w:rPr>
          <w:rFonts w:hint="default" w:ascii="Times New Roman" w:hAnsi="Times New Roman" w:cs="Times New Roman"/>
          <w:color w:val="auto"/>
          <w:sz w:val="28"/>
          <w:szCs w:val="28"/>
        </w:rPr>
        <w:t>截图见图</w:t>
      </w:r>
      <w:r>
        <w:rPr>
          <w:rFonts w:hint="eastAsia" w:cs="Times New Roman"/>
          <w:color w:val="auto"/>
          <w:sz w:val="28"/>
          <w:szCs w:val="28"/>
          <w:lang w:val="en-US" w:eastAsia="zh-CN"/>
        </w:rPr>
        <w:t>2</w:t>
      </w:r>
      <w:r>
        <w:rPr>
          <w:rFonts w:hint="default" w:ascii="Times New Roman" w:hAnsi="Times New Roman" w:cs="Times New Roman"/>
          <w:color w:val="auto"/>
          <w:sz w:val="28"/>
          <w:szCs w:val="28"/>
        </w:rPr>
        <w:t>。</w:t>
      </w:r>
    </w:p>
    <w:p>
      <w:pPr>
        <w:pStyle w:val="28"/>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color w:val="auto"/>
          <w:sz w:val="28"/>
          <w:szCs w:val="28"/>
        </w:rPr>
      </w:pPr>
      <w:r>
        <w:rPr>
          <w:rFonts w:hint="eastAsia" w:ascii="Times New Roman" w:hAnsi="Times New Roman" w:eastAsia="宋体" w:cs="Times New Roman"/>
          <w:lang w:eastAsia="zh-CN"/>
        </w:rPr>
        <w:drawing>
          <wp:inline distT="0" distB="0" distL="114300" distR="114300">
            <wp:extent cx="6185535" cy="4840605"/>
            <wp:effectExtent l="0" t="0" r="5715" b="17145"/>
            <wp:docPr id="3" name="图片 3" descr="二次网上公示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 name="图片 3" descr="二次网上公示1"/>
                    <pic:cNvPicPr>
                      <a:picLocks noChangeAspect="true"/>
                    </pic:cNvPicPr>
                  </pic:nvPicPr>
                  <pic:blipFill>
                    <a:blip r:embed="rId9"/>
                    <a:stretch>
                      <a:fillRect/>
                    </a:stretch>
                  </pic:blipFill>
                  <pic:spPr>
                    <a:xfrm>
                      <a:off x="0" y="0"/>
                      <a:ext cx="6185535" cy="4840605"/>
                    </a:xfrm>
                    <a:prstGeom prst="rect">
                      <a:avLst/>
                    </a:prstGeom>
                  </pic:spPr>
                </pic:pic>
              </a:graphicData>
            </a:graphic>
          </wp:inline>
        </w:drawing>
      </w:r>
    </w:p>
    <w:p>
      <w:pPr>
        <w:pStyle w:val="22"/>
        <w:bidi w:val="0"/>
        <w:rPr>
          <w:rFonts w:hint="eastAsia" w:ascii="Times New Roman" w:hAnsi="Times New Roman" w:cs="Times New Roman" w:eastAsiaTheme="majorEastAsia"/>
          <w:sz w:val="28"/>
          <w:szCs w:val="28"/>
          <w:lang w:eastAsia="zh-CN"/>
        </w:rPr>
      </w:pPr>
      <w:bookmarkStart w:id="34" w:name="_Toc26090"/>
      <w:r>
        <w:rPr>
          <w:rFonts w:hint="eastAsia" w:ascii="Times New Roman" w:hAnsi="Times New Roman" w:eastAsia="宋体" w:cs="Times New Roman"/>
          <w:lang w:eastAsia="zh-CN"/>
        </w:rPr>
        <w:drawing>
          <wp:inline distT="0" distB="0" distL="114300" distR="114300">
            <wp:extent cx="6186170" cy="4592320"/>
            <wp:effectExtent l="0" t="0" r="5080" b="17780"/>
            <wp:docPr id="2" name="图片 2" descr="二次网上公示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 name="图片 2" descr="二次网上公示2"/>
                    <pic:cNvPicPr>
                      <a:picLocks noChangeAspect="true"/>
                    </pic:cNvPicPr>
                  </pic:nvPicPr>
                  <pic:blipFill>
                    <a:blip r:embed="rId10"/>
                    <a:stretch>
                      <a:fillRect/>
                    </a:stretch>
                  </pic:blipFill>
                  <pic:spPr>
                    <a:xfrm>
                      <a:off x="0" y="0"/>
                      <a:ext cx="6186170" cy="4592320"/>
                    </a:xfrm>
                    <a:prstGeom prst="rect">
                      <a:avLst/>
                    </a:prstGeom>
                  </pic:spPr>
                </pic:pic>
              </a:graphicData>
            </a:graphic>
          </wp:inline>
        </w:drawing>
      </w:r>
    </w:p>
    <w:p>
      <w:pPr>
        <w:pStyle w:val="22"/>
        <w:bidi w:val="0"/>
        <w:rPr>
          <w:rFonts w:hint="default" w:ascii="Times New Roman" w:hAnsi="Times New Roman" w:cs="Times New Roman"/>
          <w:b/>
          <w:bCs w:val="0"/>
          <w:sz w:val="28"/>
          <w:szCs w:val="28"/>
          <w:lang w:val="en-US" w:eastAsia="zh-CN"/>
        </w:rPr>
      </w:pPr>
      <w:r>
        <w:rPr>
          <w:rFonts w:hint="default" w:ascii="Times New Roman" w:hAnsi="Times New Roman" w:cs="Times New Roman"/>
          <w:b/>
          <w:bCs w:val="0"/>
          <w:sz w:val="28"/>
          <w:szCs w:val="28"/>
          <w:lang w:eastAsia="zh-CN"/>
        </w:rPr>
        <w:t>图</w:t>
      </w:r>
      <w:r>
        <w:rPr>
          <w:rFonts w:hint="eastAsia" w:cs="Times New Roman"/>
          <w:b/>
          <w:bCs w:val="0"/>
          <w:sz w:val="28"/>
          <w:szCs w:val="28"/>
          <w:lang w:val="en-US" w:eastAsia="zh-CN"/>
        </w:rPr>
        <w:t>2</w:t>
      </w:r>
      <w:r>
        <w:rPr>
          <w:rFonts w:hint="default" w:ascii="Times New Roman" w:hAnsi="Times New Roman" w:cs="Times New Roman"/>
          <w:b/>
          <w:bCs w:val="0"/>
          <w:sz w:val="28"/>
          <w:szCs w:val="28"/>
          <w:lang w:val="en-US" w:eastAsia="zh-CN"/>
        </w:rPr>
        <w:t xml:space="preserve">  第二次网络公示截图</w:t>
      </w:r>
    </w:p>
    <w:p>
      <w:pPr>
        <w:pStyle w:val="6"/>
        <w:numPr>
          <w:ilvl w:val="2"/>
          <w:numId w:val="0"/>
        </w:numPr>
        <w:bidi w:val="0"/>
        <w:ind w:leftChars="0" w:firstLine="0"/>
        <w:rPr>
          <w:rFonts w:hint="default" w:ascii="Times New Roman" w:hAnsi="Times New Roman" w:cs="Times New Roman"/>
          <w:lang w:val="en-US" w:eastAsia="zh-CN"/>
        </w:rPr>
      </w:pPr>
      <w:bookmarkStart w:id="35" w:name="_Toc442"/>
      <w:bookmarkStart w:id="36" w:name="_Toc9156"/>
      <w:bookmarkStart w:id="37" w:name="_Toc11739"/>
      <w:r>
        <w:rPr>
          <w:rFonts w:hint="default" w:ascii="Times New Roman" w:hAnsi="Times New Roman" w:cs="Times New Roman"/>
          <w:lang w:val="en-US" w:eastAsia="zh-CN"/>
        </w:rPr>
        <w:t>3.2.2报纸</w:t>
      </w:r>
      <w:bookmarkEnd w:id="34"/>
      <w:bookmarkEnd w:id="35"/>
      <w:bookmarkEnd w:id="36"/>
      <w:bookmarkEnd w:id="37"/>
    </w:p>
    <w:p>
      <w:pPr>
        <w:pStyle w:val="28"/>
        <w:bidi w:val="0"/>
        <w:rPr>
          <w:rFonts w:hint="default" w:ascii="Times New Roman" w:hAnsi="Times New Roman" w:cs="Times New Roman" w:eastAsiaTheme="majorEastAsia"/>
          <w:sz w:val="28"/>
          <w:szCs w:val="28"/>
        </w:rPr>
      </w:pPr>
      <w:r>
        <w:rPr>
          <w:rFonts w:hint="default" w:ascii="Times New Roman" w:hAnsi="Times New Roman" w:cs="Times New Roman"/>
          <w:color w:val="auto"/>
          <w:sz w:val="28"/>
          <w:szCs w:val="28"/>
        </w:rPr>
        <w:t>我单位分别在</w:t>
      </w:r>
      <w:bookmarkStart w:id="55" w:name="_GoBack"/>
      <w:r>
        <w:rPr>
          <w:rFonts w:hint="default" w:ascii="Times New Roman" w:hAnsi="Times New Roman" w:cs="Times New Roman"/>
          <w:color w:val="FF0000"/>
          <w:lang w:val="en-US" w:eastAsia="zh-CN"/>
        </w:rPr>
        <w:t>202</w:t>
      </w:r>
      <w:r>
        <w:rPr>
          <w:rFonts w:hint="eastAsia" w:cs="Times New Roman"/>
          <w:color w:val="FF0000"/>
          <w:lang w:val="en-US" w:eastAsia="zh-CN"/>
        </w:rPr>
        <w:t>4</w:t>
      </w:r>
      <w:r>
        <w:rPr>
          <w:rFonts w:hint="default" w:ascii="Times New Roman" w:hAnsi="Times New Roman" w:cs="Times New Roman"/>
          <w:color w:val="FF0000"/>
          <w:lang w:val="en-US" w:eastAsia="zh-CN"/>
        </w:rPr>
        <w:t>年</w:t>
      </w:r>
      <w:r>
        <w:rPr>
          <w:rFonts w:hint="eastAsia" w:cs="Times New Roman"/>
          <w:color w:val="FF0000"/>
          <w:lang w:val="en-US" w:eastAsia="zh-CN"/>
        </w:rPr>
        <w:t>9</w:t>
      </w:r>
      <w:r>
        <w:rPr>
          <w:rFonts w:hint="default" w:ascii="Times New Roman" w:hAnsi="Times New Roman" w:cs="Times New Roman"/>
          <w:color w:val="FF0000"/>
          <w:lang w:val="en-US" w:eastAsia="zh-CN"/>
        </w:rPr>
        <w:t>月</w:t>
      </w:r>
      <w:r>
        <w:rPr>
          <w:rFonts w:hint="eastAsia" w:cs="Times New Roman"/>
          <w:color w:val="FF0000"/>
          <w:lang w:val="en-US" w:eastAsia="zh-CN"/>
        </w:rPr>
        <w:t>31</w:t>
      </w:r>
      <w:r>
        <w:rPr>
          <w:rFonts w:hint="default" w:ascii="Times New Roman" w:hAnsi="Times New Roman" w:cs="Times New Roman"/>
          <w:color w:val="FF0000"/>
          <w:lang w:eastAsia="zh-CN"/>
        </w:rPr>
        <w:t>号</w:t>
      </w:r>
      <w:bookmarkEnd w:id="55"/>
      <w:r>
        <w:rPr>
          <w:rFonts w:hint="default" w:ascii="Times New Roman" w:hAnsi="Times New Roman" w:cs="Times New Roman"/>
          <w:color w:val="auto"/>
          <w:lang w:eastAsia="zh-CN"/>
        </w:rPr>
        <w:t>和</w:t>
      </w:r>
      <w:r>
        <w:rPr>
          <w:rFonts w:hint="eastAsia" w:cs="Times New Roman"/>
          <w:color w:val="auto"/>
          <w:lang w:val="en-US" w:eastAsia="zh-CN"/>
        </w:rPr>
        <w:t>10</w:t>
      </w:r>
      <w:r>
        <w:rPr>
          <w:rFonts w:hint="default" w:ascii="Times New Roman" w:hAnsi="Times New Roman" w:cs="Times New Roman"/>
          <w:color w:val="auto"/>
          <w:lang w:val="en-US" w:eastAsia="zh-CN"/>
        </w:rPr>
        <w:t>月</w:t>
      </w:r>
      <w:r>
        <w:rPr>
          <w:rFonts w:hint="eastAsia" w:cs="Times New Roman"/>
          <w:color w:val="auto"/>
          <w:lang w:val="en-US" w:eastAsia="zh-CN"/>
        </w:rPr>
        <w:t>8</w:t>
      </w:r>
      <w:r>
        <w:rPr>
          <w:rFonts w:hint="default" w:ascii="Times New Roman" w:hAnsi="Times New Roman" w:cs="Times New Roman"/>
          <w:color w:val="auto"/>
          <w:lang w:eastAsia="zh-CN"/>
        </w:rPr>
        <w:t>号在《</w:t>
      </w:r>
      <w:r>
        <w:rPr>
          <w:rFonts w:hint="eastAsia" w:cs="Times New Roman"/>
          <w:color w:val="auto"/>
          <w:lang w:val="en-US" w:eastAsia="zh-CN"/>
        </w:rPr>
        <w:t>潇湘晨报</w:t>
      </w:r>
      <w:r>
        <w:rPr>
          <w:rFonts w:hint="default" w:ascii="Times New Roman" w:hAnsi="Times New Roman" w:cs="Times New Roman"/>
          <w:color w:val="auto"/>
          <w:lang w:eastAsia="zh-CN"/>
        </w:rPr>
        <w:t>》</w:t>
      </w:r>
      <w:r>
        <w:rPr>
          <w:rFonts w:hint="default" w:ascii="Times New Roman" w:hAnsi="Times New Roman" w:cs="Times New Roman"/>
          <w:color w:val="auto"/>
          <w:sz w:val="28"/>
          <w:szCs w:val="28"/>
        </w:rPr>
        <w:t>报纸上进行两次公示。见图</w:t>
      </w:r>
      <w:r>
        <w:rPr>
          <w:rFonts w:hint="eastAsia" w:cs="Times New Roman"/>
          <w:color w:val="auto"/>
          <w:sz w:val="28"/>
          <w:szCs w:val="28"/>
          <w:lang w:val="en-US" w:eastAsia="zh-CN"/>
        </w:rPr>
        <w:t>3</w:t>
      </w:r>
      <w:r>
        <w:rPr>
          <w:rFonts w:hint="default" w:ascii="Times New Roman" w:hAnsi="Times New Roman" w:cs="Times New Roman"/>
          <w:color w:val="auto"/>
          <w:sz w:val="28"/>
          <w:szCs w:val="28"/>
          <w:lang w:val="en-US" w:eastAsia="zh-CN"/>
        </w:rPr>
        <w:t>和图</w:t>
      </w:r>
      <w:r>
        <w:rPr>
          <w:rFonts w:hint="eastAsia" w:cs="Times New Roman"/>
          <w:color w:val="auto"/>
          <w:sz w:val="28"/>
          <w:szCs w:val="28"/>
          <w:lang w:val="en-US" w:eastAsia="zh-CN"/>
        </w:rPr>
        <w:t>4</w:t>
      </w:r>
      <w:r>
        <w:rPr>
          <w:rFonts w:hint="default" w:ascii="Times New Roman" w:hAnsi="Times New Roman" w:cs="Times New Roman"/>
          <w:color w:val="auto"/>
          <w:sz w:val="28"/>
          <w:szCs w:val="28"/>
        </w:rPr>
        <w:t>。</w:t>
      </w:r>
      <w:r>
        <w:rPr>
          <w:rFonts w:hint="default" w:ascii="Times New Roman" w:hAnsi="Times New Roman" w:cs="Times New Roman" w:eastAsiaTheme="majorEastAsia"/>
          <w:sz w:val="28"/>
          <w:szCs w:val="28"/>
        </w:rPr>
        <w:t xml:space="preserve"> </w:t>
      </w:r>
      <w:r>
        <w:rPr>
          <w:rFonts w:hint="default" w:ascii="Times New Roman" w:hAnsi="Times New Roman" w:cs="Times New Roman" w:eastAsiaTheme="majorEastAsia"/>
          <w:sz w:val="28"/>
          <w:szCs w:val="28"/>
          <w:lang w:val="en-US" w:eastAsia="zh-CN"/>
        </w:rPr>
        <w:t xml:space="preserve"> </w:t>
      </w:r>
    </w:p>
    <w:p>
      <w:pPr>
        <w:pageBreakBefore w:val="0"/>
        <w:kinsoku/>
        <w:wordWrap/>
        <w:overflowPunct/>
        <w:topLinePunct w:val="0"/>
        <w:bidi w:val="0"/>
        <w:spacing w:line="240" w:lineRule="auto"/>
        <w:jc w:val="center"/>
        <w:textAlignment w:val="auto"/>
        <w:rPr>
          <w:rFonts w:hint="eastAsia" w:ascii="Times New Roman" w:hAnsi="Times New Roman" w:cs="Times New Roman" w:eastAsiaTheme="minorEastAsia"/>
          <w:sz w:val="28"/>
          <w:szCs w:val="28"/>
          <w:lang w:eastAsia="zh-CN"/>
        </w:rPr>
      </w:pPr>
      <w:r>
        <w:rPr>
          <w:sz w:val="28"/>
        </w:rPr>
        <mc:AlternateContent>
          <mc:Choice Requires="wps">
            <w:drawing>
              <wp:anchor distT="0" distB="0" distL="114300" distR="114300" simplePos="0" relativeHeight="251659264" behindDoc="0" locked="0" layoutInCell="1" allowOverlap="1">
                <wp:simplePos x="0" y="0"/>
                <wp:positionH relativeFrom="column">
                  <wp:posOffset>1621155</wp:posOffset>
                </wp:positionH>
                <wp:positionV relativeFrom="paragraph">
                  <wp:posOffset>3549015</wp:posOffset>
                </wp:positionV>
                <wp:extent cx="1822450" cy="1372235"/>
                <wp:effectExtent l="12700" t="12700" r="12700" b="24765"/>
                <wp:wrapNone/>
                <wp:docPr id="8" name="矩形 8"/>
                <wp:cNvGraphicFramePr/>
                <a:graphic xmlns:a="http://schemas.openxmlformats.org/drawingml/2006/main">
                  <a:graphicData uri="http://schemas.microsoft.com/office/word/2010/wordprocessingShape">
                    <wps:wsp>
                      <wps:cNvSpPr/>
                      <wps:spPr>
                        <a:xfrm>
                          <a:off x="3045460" y="7842885"/>
                          <a:ext cx="1822450" cy="137223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rect id="_x0000_s1026" o:spid="_x0000_s1026" o:spt="1" style="position:absolute;left:0pt;margin-left:127.65pt;margin-top:279.45pt;height:108.05pt;width:143.5pt;z-index:251659264;v-text-anchor:middle;mso-width-relative:page;mso-height-relative:page;" filled="f" stroked="t" coordsize="21600,21600" o:gfxdata="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FgAAAGRy&#10;cy9QSwECFAAUAAAACACHTuJASGlbgtoAAAALAQAADwAAAAAAAAABACAAAAA4AAAAZHJzL2Rvd25y&#10;ZXYueG1sUEsBAhQAFAAAAAgAh07iQBfqa/ZYAgAAggQAAA4AAAAAAAAAAQAgAAAAPwEAAGRycy9l&#10;Mm9Eb2MueG1sUEsFBgAAAAAGAAYAWQEAAAkGAAAAAA==&#10;">
                <v:fill on="f" focussize="0,0"/>
                <v:stroke weight="2pt" color="#FF0000 [3204]" joinstyle="round"/>
                <v:imagedata o:title=""/>
                <o:lock v:ext="edit" aspectratio="f"/>
              </v:rect>
            </w:pict>
          </mc:Fallback>
        </mc:AlternateContent>
      </w:r>
      <w:r>
        <w:rPr>
          <w:rFonts w:hint="eastAsia" w:ascii="Times New Roman" w:hAnsi="Times New Roman" w:cs="Times New Roman" w:eastAsiaTheme="minorEastAsia"/>
          <w:sz w:val="28"/>
          <w:szCs w:val="28"/>
          <w:lang w:eastAsia="zh-CN"/>
        </w:rPr>
        <w:drawing>
          <wp:inline distT="0" distB="0" distL="114300" distR="114300">
            <wp:extent cx="4979035" cy="6076950"/>
            <wp:effectExtent l="0" t="0" r="0" b="0"/>
            <wp:docPr id="7" name="图片 7" descr="c7e6ba8d5d56143bfe7fdd5a641b02f"/>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 name="图片 7" descr="c7e6ba8d5d56143bfe7fdd5a641b02f"/>
                    <pic:cNvPicPr>
                      <a:picLocks noChangeAspect="true"/>
                    </pic:cNvPicPr>
                  </pic:nvPicPr>
                  <pic:blipFill>
                    <a:blip r:embed="rId11"/>
                    <a:srcRect t="9520" b="21824"/>
                    <a:stretch>
                      <a:fillRect/>
                    </a:stretch>
                  </pic:blipFill>
                  <pic:spPr>
                    <a:xfrm>
                      <a:off x="0" y="0"/>
                      <a:ext cx="4979035" cy="6076950"/>
                    </a:xfrm>
                    <a:prstGeom prst="rect">
                      <a:avLst/>
                    </a:prstGeom>
                  </pic:spPr>
                </pic:pic>
              </a:graphicData>
            </a:graphic>
          </wp:inline>
        </w:drawing>
      </w:r>
    </w:p>
    <w:p>
      <w:pPr>
        <w:pageBreakBefore w:val="0"/>
        <w:kinsoku/>
        <w:wordWrap/>
        <w:overflowPunct/>
        <w:topLinePunct w:val="0"/>
        <w:bidi w:val="0"/>
        <w:spacing w:line="240" w:lineRule="auto"/>
        <w:jc w:val="center"/>
        <w:textAlignment w:val="auto"/>
        <w:rPr>
          <w:rFonts w:hint="eastAsia" w:ascii="Times New Roman" w:hAnsi="Times New Roman" w:cs="Times New Roman" w:eastAsiaTheme="minorEastAsia"/>
          <w:b/>
          <w:sz w:val="28"/>
          <w:szCs w:val="28"/>
          <w:lang w:eastAsia="zh-CN"/>
        </w:rPr>
      </w:pPr>
      <w:r>
        <w:rPr>
          <w:rFonts w:hint="default" w:ascii="Times New Roman" w:hAnsi="Times New Roman" w:cs="Times New Roman" w:eastAsiaTheme="majorEastAsia"/>
          <w:b/>
          <w:bCs w:val="0"/>
          <w:sz w:val="28"/>
          <w:szCs w:val="28"/>
          <w:lang w:val="en-US" w:eastAsia="zh-CN"/>
        </w:rPr>
        <w:t>图</w:t>
      </w:r>
      <w:r>
        <w:rPr>
          <w:rFonts w:hint="eastAsia" w:ascii="Times New Roman" w:hAnsi="Times New Roman" w:cs="Times New Roman" w:eastAsiaTheme="majorEastAsia"/>
          <w:b/>
          <w:bCs w:val="0"/>
          <w:sz w:val="28"/>
          <w:szCs w:val="28"/>
          <w:lang w:val="en-US" w:eastAsia="zh-CN"/>
        </w:rPr>
        <w:t>3</w:t>
      </w:r>
      <w:r>
        <w:rPr>
          <w:rFonts w:hint="default" w:ascii="Times New Roman" w:hAnsi="Times New Roman" w:cs="Times New Roman" w:eastAsiaTheme="majorEastAsia"/>
          <w:b/>
          <w:bCs w:val="0"/>
          <w:sz w:val="28"/>
          <w:szCs w:val="28"/>
          <w:lang w:val="en-US" w:eastAsia="zh-CN"/>
        </w:rPr>
        <w:t xml:space="preserve">  </w:t>
      </w:r>
      <w:r>
        <w:rPr>
          <w:rFonts w:hint="eastAsia" w:ascii="Times New Roman" w:hAnsi="Times New Roman" w:cs="Times New Roman" w:eastAsiaTheme="majorEastAsia"/>
          <w:b/>
          <w:bCs w:val="0"/>
          <w:sz w:val="28"/>
          <w:szCs w:val="28"/>
          <w:lang w:val="en-US" w:eastAsia="zh-CN"/>
        </w:rPr>
        <w:t>9</w:t>
      </w:r>
      <w:r>
        <w:rPr>
          <w:rFonts w:hint="default" w:ascii="Times New Roman" w:hAnsi="Times New Roman" w:cs="Times New Roman" w:eastAsiaTheme="majorEastAsia"/>
          <w:b/>
          <w:bCs w:val="0"/>
          <w:sz w:val="28"/>
          <w:szCs w:val="28"/>
          <w:lang w:val="en-US" w:eastAsia="zh-CN"/>
        </w:rPr>
        <w:t>月</w:t>
      </w:r>
      <w:r>
        <w:rPr>
          <w:rFonts w:hint="eastAsia" w:ascii="Times New Roman" w:hAnsi="Times New Roman" w:cs="Times New Roman" w:eastAsiaTheme="majorEastAsia"/>
          <w:b/>
          <w:bCs w:val="0"/>
          <w:sz w:val="28"/>
          <w:szCs w:val="28"/>
          <w:lang w:val="en-US" w:eastAsia="zh-CN"/>
        </w:rPr>
        <w:t>31</w:t>
      </w:r>
      <w:r>
        <w:rPr>
          <w:rFonts w:hint="default" w:ascii="Times New Roman" w:hAnsi="Times New Roman" w:cs="Times New Roman" w:eastAsiaTheme="majorEastAsia"/>
          <w:b/>
          <w:bCs w:val="0"/>
          <w:sz w:val="28"/>
          <w:szCs w:val="28"/>
          <w:lang w:val="en-US" w:eastAsia="zh-CN"/>
        </w:rPr>
        <w:t>号报纸公示</w:t>
      </w:r>
      <w:bookmarkStart w:id="38" w:name="_Toc31723"/>
      <w:r>
        <w:rPr>
          <w:sz w:val="28"/>
        </w:rPr>
        <mc:AlternateContent>
          <mc:Choice Requires="wps">
            <w:drawing>
              <wp:anchor distT="0" distB="0" distL="114300" distR="114300" simplePos="0" relativeHeight="251660288" behindDoc="0" locked="0" layoutInCell="1" allowOverlap="1">
                <wp:simplePos x="0" y="0"/>
                <wp:positionH relativeFrom="column">
                  <wp:posOffset>2314575</wp:posOffset>
                </wp:positionH>
                <wp:positionV relativeFrom="paragraph">
                  <wp:posOffset>3529330</wp:posOffset>
                </wp:positionV>
                <wp:extent cx="1830705" cy="1535430"/>
                <wp:effectExtent l="12700" t="12700" r="23495" b="13970"/>
                <wp:wrapNone/>
                <wp:docPr id="10" name="矩形 10"/>
                <wp:cNvGraphicFramePr/>
                <a:graphic xmlns:a="http://schemas.openxmlformats.org/drawingml/2006/main">
                  <a:graphicData uri="http://schemas.microsoft.com/office/word/2010/wordprocessingShape">
                    <wps:wsp>
                      <wps:cNvSpPr/>
                      <wps:spPr>
                        <a:xfrm>
                          <a:off x="0" y="0"/>
                          <a:ext cx="1830705" cy="153543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rect id="_x0000_s1026" o:spid="_x0000_s1026" o:spt="1" style="position:absolute;left:0pt;margin-left:182.25pt;margin-top:277.9pt;height:120.9pt;width:144.15pt;z-index:251660288;v-text-anchor:middle;mso-width-relative:page;mso-height-relative:page;" filled="f" stroked="t" coordsize="21600,21600" o:gfxdata="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WAAAAZHJzL1BLAQIUABQA&#10;AAAIAIdO4kDKjiG82wAAAAsBAAAPAAAAAAAAAAEAIAAAADgAAABkcnMvZG93bnJldi54bWxQSwEC&#10;FAAUAAAACACHTuJA/YZ08E0CAAB4BAAADgAAAAAAAAABACAAAABAAQAAZHJzL2Uyb0RvYy54bWxQ&#10;SwUGAAAAAAYABgBZAQAA/wUAAAAA&#10;">
                <v:fill on="f" focussize="0,0"/>
                <v:stroke weight="2pt" color="#FF0000 [3204]" joinstyle="round"/>
                <v:imagedata o:title=""/>
                <o:lock v:ext="edit" aspectratio="f"/>
              </v:rect>
            </w:pict>
          </mc:Fallback>
        </mc:AlternateContent>
      </w:r>
      <w:r>
        <w:rPr>
          <w:rFonts w:hint="eastAsia" w:ascii="Times New Roman" w:hAnsi="Times New Roman" w:cs="Times New Roman" w:eastAsiaTheme="minorEastAsia"/>
          <w:b/>
          <w:sz w:val="28"/>
          <w:szCs w:val="28"/>
          <w:lang w:eastAsia="zh-CN"/>
        </w:rPr>
        <w:drawing>
          <wp:inline distT="0" distB="0" distL="114300" distR="114300">
            <wp:extent cx="4979035" cy="8851265"/>
            <wp:effectExtent l="0" t="0" r="12065" b="6985"/>
            <wp:docPr id="9" name="图片 9" descr="2ed0b654f90c1090510ef0349c1662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9" name="图片 9" descr="2ed0b654f90c1090510ef0349c16627"/>
                    <pic:cNvPicPr>
                      <a:picLocks noChangeAspect="true"/>
                    </pic:cNvPicPr>
                  </pic:nvPicPr>
                  <pic:blipFill>
                    <a:blip r:embed="rId12"/>
                    <a:stretch>
                      <a:fillRect/>
                    </a:stretch>
                  </pic:blipFill>
                  <pic:spPr>
                    <a:xfrm>
                      <a:off x="0" y="0"/>
                      <a:ext cx="4979035" cy="8851265"/>
                    </a:xfrm>
                    <a:prstGeom prst="rect">
                      <a:avLst/>
                    </a:prstGeom>
                  </pic:spPr>
                </pic:pic>
              </a:graphicData>
            </a:graphic>
          </wp:inline>
        </w:drawing>
      </w:r>
    </w:p>
    <w:p>
      <w:pPr>
        <w:pageBreakBefore w:val="0"/>
        <w:kinsoku/>
        <w:wordWrap/>
        <w:overflowPunct/>
        <w:topLinePunct w:val="0"/>
        <w:bidi w:val="0"/>
        <w:spacing w:line="240" w:lineRule="auto"/>
        <w:jc w:val="center"/>
        <w:textAlignment w:val="auto"/>
        <w:rPr>
          <w:rFonts w:hint="default" w:ascii="Times New Roman" w:hAnsi="Times New Roman" w:cs="Times New Roman" w:eastAsiaTheme="majorEastAsia"/>
          <w:b/>
          <w:bCs w:val="0"/>
          <w:sz w:val="28"/>
          <w:szCs w:val="28"/>
          <w:lang w:val="en-US" w:eastAsia="zh-CN"/>
        </w:rPr>
      </w:pPr>
      <w:r>
        <w:rPr>
          <w:rFonts w:hint="default" w:ascii="Times New Roman" w:hAnsi="Times New Roman" w:cs="Times New Roman" w:eastAsiaTheme="majorEastAsia"/>
          <w:b/>
          <w:bCs w:val="0"/>
          <w:sz w:val="28"/>
          <w:szCs w:val="28"/>
          <w:lang w:eastAsia="zh-CN"/>
        </w:rPr>
        <w:t>图</w:t>
      </w:r>
      <w:r>
        <w:rPr>
          <w:rFonts w:hint="eastAsia" w:ascii="Times New Roman" w:hAnsi="Times New Roman" w:cs="Times New Roman" w:eastAsiaTheme="majorEastAsia"/>
          <w:b/>
          <w:bCs w:val="0"/>
          <w:sz w:val="28"/>
          <w:szCs w:val="28"/>
          <w:lang w:val="en-US" w:eastAsia="zh-CN"/>
        </w:rPr>
        <w:t>4</w:t>
      </w:r>
      <w:r>
        <w:rPr>
          <w:rFonts w:hint="default" w:ascii="Times New Roman" w:hAnsi="Times New Roman" w:cs="Times New Roman" w:eastAsiaTheme="majorEastAsia"/>
          <w:b/>
          <w:bCs w:val="0"/>
          <w:sz w:val="28"/>
          <w:szCs w:val="28"/>
          <w:lang w:val="en-US" w:eastAsia="zh-CN"/>
        </w:rPr>
        <w:t xml:space="preserve">  </w:t>
      </w:r>
      <w:r>
        <w:rPr>
          <w:rFonts w:hint="eastAsia" w:ascii="Times New Roman" w:hAnsi="Times New Roman" w:cs="Times New Roman" w:eastAsiaTheme="majorEastAsia"/>
          <w:b/>
          <w:bCs w:val="0"/>
          <w:sz w:val="28"/>
          <w:szCs w:val="28"/>
          <w:lang w:val="en-US" w:eastAsia="zh-CN"/>
        </w:rPr>
        <w:t>10</w:t>
      </w:r>
      <w:r>
        <w:rPr>
          <w:rFonts w:hint="default" w:ascii="Times New Roman" w:hAnsi="Times New Roman" w:cs="Times New Roman" w:eastAsiaTheme="majorEastAsia"/>
          <w:b/>
          <w:bCs w:val="0"/>
          <w:sz w:val="28"/>
          <w:szCs w:val="28"/>
          <w:lang w:val="en-US" w:eastAsia="zh-CN"/>
        </w:rPr>
        <w:t>月</w:t>
      </w:r>
      <w:r>
        <w:rPr>
          <w:rFonts w:hint="eastAsia" w:ascii="Times New Roman" w:hAnsi="Times New Roman" w:cs="Times New Roman" w:eastAsiaTheme="majorEastAsia"/>
          <w:b/>
          <w:bCs w:val="0"/>
          <w:sz w:val="28"/>
          <w:szCs w:val="28"/>
          <w:lang w:val="en-US" w:eastAsia="zh-CN"/>
        </w:rPr>
        <w:t>8</w:t>
      </w:r>
      <w:r>
        <w:rPr>
          <w:rFonts w:hint="default" w:ascii="Times New Roman" w:hAnsi="Times New Roman" w:cs="Times New Roman" w:eastAsiaTheme="majorEastAsia"/>
          <w:b/>
          <w:bCs w:val="0"/>
          <w:sz w:val="28"/>
          <w:szCs w:val="28"/>
          <w:lang w:val="en-US" w:eastAsia="zh-CN"/>
        </w:rPr>
        <w:t>日报纸公示</w:t>
      </w:r>
    </w:p>
    <w:p>
      <w:pPr>
        <w:outlineLvl w:val="1"/>
        <w:rPr>
          <w:rFonts w:hint="default" w:ascii="Times New Roman" w:hAnsi="Times New Roman" w:cs="Times New Roman"/>
          <w:b/>
          <w:bCs/>
        </w:rPr>
      </w:pPr>
      <w:bookmarkStart w:id="39" w:name="_Toc22328"/>
      <w:bookmarkStart w:id="40" w:name="_Toc4252"/>
      <w:r>
        <w:rPr>
          <w:rFonts w:hint="default" w:ascii="Times New Roman" w:hAnsi="Times New Roman" w:cs="Times New Roman"/>
          <w:b/>
          <w:bCs/>
          <w:lang w:val="en-US" w:eastAsia="zh-CN"/>
        </w:rPr>
        <w:t>3</w:t>
      </w:r>
      <w:r>
        <w:rPr>
          <w:rFonts w:hint="default" w:ascii="Times New Roman" w:hAnsi="Times New Roman" w:cs="Times New Roman"/>
          <w:b/>
          <w:bCs/>
        </w:rPr>
        <w:t>.3查阅情况</w:t>
      </w:r>
      <w:bookmarkEnd w:id="39"/>
      <w:bookmarkEnd w:id="40"/>
    </w:p>
    <w:p>
      <w:pPr>
        <w:pStyle w:val="28"/>
        <w:bidi w:val="0"/>
        <w:rPr>
          <w:rFonts w:hint="default" w:ascii="Times New Roman" w:hAnsi="Times New Roman" w:cs="Times New Roman"/>
          <w:color w:val="auto"/>
          <w:sz w:val="28"/>
          <w:szCs w:val="28"/>
          <w:highlight w:val="yellow"/>
        </w:rPr>
      </w:pPr>
      <w:r>
        <w:rPr>
          <w:rFonts w:hint="default" w:ascii="Times New Roman" w:hAnsi="Times New Roman" w:cs="Times New Roman"/>
          <w:color w:val="auto"/>
          <w:sz w:val="28"/>
          <w:szCs w:val="28"/>
          <w:lang w:eastAsia="zh-CN"/>
        </w:rPr>
        <w:t>项</w:t>
      </w:r>
      <w:r>
        <w:rPr>
          <w:rFonts w:hint="default" w:ascii="Times New Roman" w:hAnsi="Times New Roman" w:cs="Times New Roman"/>
          <w:color w:val="auto"/>
          <w:sz w:val="28"/>
          <w:szCs w:val="28"/>
        </w:rPr>
        <w:t>目在建设单位和环评单位均设置了可供公众查阅的场所，未有人进行查阅。</w:t>
      </w:r>
    </w:p>
    <w:p>
      <w:pPr>
        <w:pStyle w:val="3"/>
        <w:bidi w:val="0"/>
        <w:rPr>
          <w:rFonts w:hint="default" w:ascii="Times New Roman" w:hAnsi="Times New Roman" w:cs="Times New Roman"/>
        </w:rPr>
      </w:pPr>
      <w:bookmarkStart w:id="41" w:name="_Toc13697"/>
      <w:bookmarkStart w:id="42" w:name="_Toc2091"/>
      <w:bookmarkStart w:id="43" w:name="_Toc12005"/>
      <w:r>
        <w:rPr>
          <w:rFonts w:hint="default" w:ascii="Times New Roman" w:hAnsi="Times New Roman" w:cs="Times New Roman"/>
          <w:lang w:val="en-US" w:eastAsia="zh-CN"/>
        </w:rPr>
        <w:t>3</w:t>
      </w:r>
      <w:r>
        <w:rPr>
          <w:rFonts w:hint="default" w:ascii="Times New Roman" w:hAnsi="Times New Roman" w:cs="Times New Roman"/>
        </w:rPr>
        <w:t>.4公众提出意见情况</w:t>
      </w:r>
      <w:bookmarkEnd w:id="41"/>
      <w:bookmarkEnd w:id="42"/>
      <w:bookmarkEnd w:id="43"/>
    </w:p>
    <w:p>
      <w:pPr>
        <w:pStyle w:val="28"/>
        <w:bidi w:val="0"/>
        <w:rPr>
          <w:rFonts w:hint="default"/>
          <w:lang w:val="en-US"/>
        </w:rPr>
      </w:pPr>
      <w:r>
        <w:rPr>
          <w:rFonts w:hint="default" w:ascii="Times New Roman" w:hAnsi="Times New Roman" w:cs="Times New Roman"/>
          <w:color w:val="auto"/>
          <w:sz w:val="28"/>
          <w:szCs w:val="28"/>
          <w:lang w:eastAsia="zh-CN"/>
        </w:rPr>
        <w:t>项</w:t>
      </w:r>
      <w:r>
        <w:rPr>
          <w:rFonts w:hint="default" w:ascii="Times New Roman" w:hAnsi="Times New Roman" w:cs="Times New Roman"/>
          <w:color w:val="auto"/>
          <w:sz w:val="28"/>
          <w:szCs w:val="28"/>
        </w:rPr>
        <w:t>目在公示期间，未收到公众参与</w:t>
      </w:r>
      <w:r>
        <w:rPr>
          <w:rFonts w:hint="default" w:ascii="Times New Roman" w:hAnsi="Times New Roman" w:cs="Times New Roman"/>
          <w:color w:val="auto"/>
          <w:sz w:val="28"/>
          <w:szCs w:val="28"/>
          <w:lang w:eastAsia="zh-CN"/>
        </w:rPr>
        <w:t>提出的意见</w:t>
      </w:r>
      <w:r>
        <w:rPr>
          <w:rFonts w:hint="default" w:ascii="Times New Roman" w:hAnsi="Times New Roman" w:cs="Times New Roman"/>
          <w:color w:val="auto"/>
          <w:sz w:val="28"/>
          <w:szCs w:val="28"/>
        </w:rPr>
        <w:t>。</w:t>
      </w:r>
    </w:p>
    <w:bookmarkEnd w:id="38"/>
    <w:p>
      <w:pPr>
        <w:pStyle w:val="2"/>
        <w:bidi w:val="0"/>
        <w:rPr>
          <w:rFonts w:hint="default" w:ascii="Times New Roman" w:hAnsi="Times New Roman" w:cs="Times New Roman"/>
        </w:rPr>
      </w:pPr>
      <w:bookmarkStart w:id="44" w:name="_Toc4399"/>
      <w:bookmarkStart w:id="45" w:name="_Toc17878"/>
      <w:bookmarkStart w:id="46" w:name="_Toc427"/>
      <w:r>
        <w:rPr>
          <w:rFonts w:hint="eastAsia" w:cs="Times New Roman"/>
          <w:lang w:val="en-US" w:eastAsia="zh-CN"/>
        </w:rPr>
        <w:t>4</w:t>
      </w:r>
      <w:r>
        <w:rPr>
          <w:rFonts w:hint="default" w:ascii="Times New Roman" w:hAnsi="Times New Roman" w:cs="Times New Roman"/>
          <w:lang w:val="en-US" w:eastAsia="zh-CN"/>
        </w:rPr>
        <w:t>、</w:t>
      </w:r>
      <w:r>
        <w:rPr>
          <w:rFonts w:hint="default" w:ascii="Times New Roman" w:hAnsi="Times New Roman" w:cs="Times New Roman"/>
        </w:rPr>
        <w:t>公众意见处理情况</w:t>
      </w:r>
      <w:bookmarkEnd w:id="44"/>
      <w:bookmarkEnd w:id="45"/>
      <w:bookmarkEnd w:id="46"/>
    </w:p>
    <w:p>
      <w:pPr>
        <w:pStyle w:val="28"/>
        <w:bidi w:val="0"/>
        <w:rPr>
          <w:rFonts w:hint="default" w:ascii="Times New Roman" w:hAnsi="Times New Roman" w:cs="Times New Roman"/>
          <w:color w:val="auto"/>
          <w:sz w:val="28"/>
          <w:szCs w:val="28"/>
        </w:rPr>
      </w:pPr>
      <w:r>
        <w:rPr>
          <w:rFonts w:hint="default" w:ascii="Times New Roman" w:hAnsi="Times New Roman" w:cs="Times New Roman"/>
          <w:color w:val="auto"/>
          <w:sz w:val="28"/>
          <w:szCs w:val="28"/>
        </w:rPr>
        <w:t>项目公示期间未收到公众参与意见。</w:t>
      </w:r>
    </w:p>
    <w:p>
      <w:pPr>
        <w:pStyle w:val="2"/>
        <w:numPr>
          <w:ilvl w:val="0"/>
          <w:numId w:val="1"/>
        </w:numPr>
        <w:bidi w:val="0"/>
        <w:rPr>
          <w:rFonts w:hint="default" w:ascii="Times New Roman" w:hAnsi="Times New Roman" w:cs="Times New Roman"/>
          <w:highlight w:val="none"/>
        </w:rPr>
      </w:pPr>
      <w:bookmarkStart w:id="47" w:name="_Toc6421"/>
      <w:bookmarkStart w:id="48" w:name="_Toc12854"/>
      <w:bookmarkStart w:id="49" w:name="_Toc23929"/>
      <w:r>
        <w:rPr>
          <w:rFonts w:hint="default" w:ascii="Times New Roman" w:hAnsi="Times New Roman" w:cs="Times New Roman"/>
          <w:highlight w:val="none"/>
        </w:rPr>
        <w:t>报批前公开情况</w:t>
      </w:r>
      <w:bookmarkEnd w:id="47"/>
      <w:bookmarkEnd w:id="48"/>
      <w:bookmarkEnd w:id="49"/>
    </w:p>
    <w:p>
      <w:pPr>
        <w:rPr>
          <w:rFonts w:hint="default"/>
        </w:rPr>
      </w:pPr>
    </w:p>
    <w:p>
      <w:pPr>
        <w:pStyle w:val="28"/>
        <w:bidi w:val="0"/>
        <w:rPr>
          <w:rFonts w:hint="eastAsia" w:ascii="Times New Roman" w:hAnsi="Times New Roman" w:eastAsia="宋体" w:cs="Times New Roman"/>
          <w:color w:val="auto"/>
          <w:sz w:val="28"/>
          <w:szCs w:val="28"/>
          <w:highlight w:val="none"/>
          <w:lang w:eastAsia="zh-CN"/>
        </w:rPr>
      </w:pPr>
    </w:p>
    <w:p>
      <w:pPr>
        <w:pStyle w:val="2"/>
        <w:bidi w:val="0"/>
        <w:rPr>
          <w:rFonts w:hint="default" w:ascii="Times New Roman" w:hAnsi="Times New Roman" w:cs="Times New Roman"/>
        </w:rPr>
      </w:pPr>
      <w:bookmarkStart w:id="50" w:name="_Toc27103"/>
      <w:bookmarkStart w:id="51" w:name="_Toc4777"/>
      <w:bookmarkStart w:id="52" w:name="_Toc646"/>
      <w:r>
        <w:rPr>
          <w:rFonts w:hint="eastAsia" w:cs="Times New Roman"/>
          <w:lang w:val="en-US" w:eastAsia="zh-CN"/>
        </w:rPr>
        <w:t>6</w:t>
      </w:r>
      <w:r>
        <w:rPr>
          <w:rFonts w:hint="default" w:ascii="Times New Roman" w:hAnsi="Times New Roman" w:cs="Times New Roman"/>
          <w:lang w:val="en-US" w:eastAsia="zh-CN"/>
        </w:rPr>
        <w:t>、</w:t>
      </w:r>
      <w:r>
        <w:rPr>
          <w:rFonts w:hint="default" w:ascii="Times New Roman" w:hAnsi="Times New Roman" w:cs="Times New Roman"/>
        </w:rPr>
        <w:t xml:space="preserve"> 其他</w:t>
      </w:r>
      <w:bookmarkEnd w:id="50"/>
      <w:bookmarkEnd w:id="51"/>
      <w:bookmarkEnd w:id="52"/>
    </w:p>
    <w:p>
      <w:pPr>
        <w:pStyle w:val="28"/>
        <w:bidi w:val="0"/>
        <w:rPr>
          <w:rFonts w:hint="default" w:ascii="Times New Roman" w:hAnsi="Times New Roman" w:cs="Times New Roman"/>
          <w:lang w:val="en-US" w:eastAsia="zh-CN"/>
        </w:rPr>
        <w:sectPr>
          <w:footerReference r:id="rId4" w:type="default"/>
          <w:pgSz w:w="11906" w:h="16838"/>
          <w:pgMar w:top="1440" w:right="1080" w:bottom="1440" w:left="1080" w:header="851" w:footer="992" w:gutter="0"/>
          <w:pgBorders>
            <w:top w:val="none" w:sz="0" w:space="0"/>
            <w:left w:val="none" w:sz="0" w:space="0"/>
            <w:bottom w:val="none" w:sz="0" w:space="0"/>
            <w:right w:val="none" w:sz="0" w:space="0"/>
          </w:pgBorders>
          <w:pgNumType w:fmt="decimal" w:start="1"/>
          <w:cols w:space="425" w:num="1"/>
          <w:docGrid w:type="lines" w:linePitch="312" w:charSpace="0"/>
        </w:sectPr>
      </w:pPr>
      <w:r>
        <w:rPr>
          <w:rFonts w:hint="default" w:ascii="Times New Roman" w:hAnsi="Times New Roman" w:cs="Times New Roman"/>
          <w:lang w:val="en-US" w:eastAsia="zh-CN"/>
        </w:rPr>
        <w:t>我单位将环境影响报告书编制过程中公众参与的相关原始资料存至档案管理室，公众可现场查阅相关资料。</w:t>
      </w:r>
    </w:p>
    <w:p>
      <w:pPr>
        <w:pStyle w:val="28"/>
        <w:bidi w:val="0"/>
        <w:rPr>
          <w:rFonts w:hint="default" w:ascii="Times New Roman" w:hAnsi="Times New Roman" w:cs="Times New Roman"/>
          <w:lang w:val="en-US" w:eastAsia="zh-CN"/>
        </w:rPr>
      </w:pPr>
    </w:p>
    <w:p>
      <w:pPr>
        <w:pStyle w:val="2"/>
        <w:bidi w:val="0"/>
        <w:rPr>
          <w:rFonts w:hint="default" w:ascii="Times New Roman" w:hAnsi="Times New Roman" w:eastAsia="宋体" w:cs="Times New Roman"/>
          <w:lang w:val="en-US" w:eastAsia="zh-CN"/>
        </w:rPr>
      </w:pPr>
      <w:bookmarkStart w:id="53" w:name="_Toc23164"/>
      <w:bookmarkStart w:id="54" w:name="_Toc13694"/>
      <w:r>
        <w:rPr>
          <w:rFonts w:hint="eastAsia" w:cs="Times New Roman"/>
          <w:lang w:val="en-US" w:eastAsia="zh-CN"/>
        </w:rPr>
        <w:t>7</w:t>
      </w:r>
      <w:r>
        <w:rPr>
          <w:rFonts w:hint="default" w:ascii="Times New Roman" w:hAnsi="Times New Roman" w:cs="Times New Roman"/>
          <w:lang w:val="en-US" w:eastAsia="zh-CN"/>
        </w:rPr>
        <w:t>、诚信承诺</w:t>
      </w:r>
      <w:bookmarkEnd w:id="53"/>
      <w:bookmarkEnd w:id="54"/>
    </w:p>
    <w:p>
      <w:pPr>
        <w:pStyle w:val="28"/>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drawing>
          <wp:inline distT="0" distB="0" distL="114300" distR="114300">
            <wp:extent cx="6181090" cy="7996555"/>
            <wp:effectExtent l="0" t="0" r="10160" b="4445"/>
            <wp:docPr id="1" name="图片 1" descr="环评相关文件20241010_页面_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 name="图片 1" descr="环评相关文件20241010_页面_2"/>
                    <pic:cNvPicPr>
                      <a:picLocks noChangeAspect="true"/>
                    </pic:cNvPicPr>
                  </pic:nvPicPr>
                  <pic:blipFill>
                    <a:blip r:embed="rId13"/>
                    <a:stretch>
                      <a:fillRect/>
                    </a:stretch>
                  </pic:blipFill>
                  <pic:spPr>
                    <a:xfrm>
                      <a:off x="0" y="0"/>
                      <a:ext cx="6181090" cy="7996555"/>
                    </a:xfrm>
                    <a:prstGeom prst="rect">
                      <a:avLst/>
                    </a:prstGeom>
                  </pic:spPr>
                </pic:pic>
              </a:graphicData>
            </a:graphic>
          </wp:inline>
        </w:drawing>
      </w:r>
      <w:r>
        <w:rPr>
          <w:rFonts w:hint="default" w:ascii="Times New Roman" w:hAnsi="Times New Roman" w:cs="Times New Roman"/>
          <w:lang w:val="en-US" w:eastAsia="zh-CN"/>
        </w:rPr>
        <w:t xml:space="preserve"> </w:t>
      </w:r>
    </w:p>
    <w:sectPr>
      <w:pgSz w:w="11906" w:h="16838"/>
      <w:pgMar w:top="1440" w:right="1080" w:bottom="1440" w:left="1080" w:header="851" w:footer="992" w:gutter="0"/>
      <w:pgBorders>
        <w:top w:val="none" w:sz="0" w:space="0"/>
        <w:left w:val="none" w:sz="0" w:space="0"/>
        <w:bottom w:val="none" w:sz="0" w:space="0"/>
        <w:right w:val="none" w:sz="0" w:space="0"/>
      </w:pgBorders>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Nimbus Roman No9 L"/>
    <w:panose1 w:val="02020603050405020304"/>
    <w:charset w:val="86"/>
    <w:family w:val="auto"/>
    <w:pitch w:val="default"/>
    <w:sig w:usb0="00000000" w:usb1="00000000" w:usb2="00000009" w:usb3="00000000" w:csb0="400001FF" w:csb1="FFFF0000"/>
  </w:font>
  <w:font w:name="宋体">
    <w:altName w:val="方正书宋_GBK"/>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altName w:val="Nimbus Roman No9 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altName w:val="DejaVu Sans"/>
    <w:panose1 w:val="020F0502020204030204"/>
    <w:charset w:val="00"/>
    <w:family w:val="swiss"/>
    <w:pitch w:val="default"/>
    <w:sig w:usb0="00000000" w:usb1="00000000" w:usb2="00000001" w:usb3="00000000" w:csb0="0000019F" w:csb1="00000000"/>
  </w:font>
  <w:font w:name="方正书宋_GBK">
    <w:panose1 w:val="02000000000000000000"/>
    <w:charset w:val="86"/>
    <w:family w:val="auto"/>
    <w:pitch w:val="default"/>
    <w:sig w:usb0="00000001" w:usb1="08000000" w:usb2="00000000" w:usb3="00000000" w:csb0="00040000" w:csb1="00000000"/>
  </w:font>
  <w:font w:name="Nimbus Roman No9 L">
    <w:panose1 w:val="00000000000000000000"/>
    <w:charset w:val="00"/>
    <w:family w:val="auto"/>
    <w:pitch w:val="default"/>
    <w:sig w:usb0="00000000" w:usb1="00000000" w:usb2="00000000" w:usb3="00000000" w:csb0="00000000" w:csb1="00000000"/>
  </w:font>
  <w:font w:name="DejaVu Sans">
    <w:panose1 w:val="020B0603030804020204"/>
    <w:charset w:val="00"/>
    <w:family w:val="auto"/>
    <w:pitch w:val="default"/>
    <w:sig w:usb0="E7006EFF" w:usb1="D200FDFF" w:usb2="0A246029" w:usb3="0400200C" w:csb0="600001FF" w:csb1="DFFF0000"/>
  </w:font>
  <w:font w:name="Liberation Serif">
    <w:panose1 w:val="02020603050405020304"/>
    <w:charset w:val="00"/>
    <w:family w:val="auto"/>
    <w:pitch w:val="default"/>
    <w:sig w:usb0="A00002AF" w:usb1="500078FB" w:usb2="00000000" w:usb3="00000000" w:csb0="6000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1026"/>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a:noFill/>
                      </a:ln>
                    </wps:spPr>
                    <wps:txbx>
                      <w:txbxContent>
                        <w:p>
                          <w:pPr>
                            <w:pStyle w:val="11"/>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wrap="none" lIns="0" tIns="0" rIns="0" bIns="0" upright="false">
                      <a:spAutoFit/>
                    </wps:bodyPr>
                  </wps:wsp>
                </a:graphicData>
              </a:graphic>
            </wp:anchor>
          </w:drawing>
        </mc:Choice>
        <mc:Fallback>
          <w:pict>
            <v:shape id="文本框 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BYAAABkcnMv&#10;UEsBAhQAFAAAAAgAh07iQM6pebnPAAAABQEAAA8AAAAAAAAAAQAgAAAAOAAAAGRycy9kb3ducmV2&#10;LnhtbFBLAQIUABQAAAAIAIdO4kDwRevwtgEAAFUDAAAOAAAAAAAAAAEAIAAAADQBAABkcnMvZTJv&#10;RG9jLnhtbFBLBQYAAAAABgAGAFkBAABcBQAAAAA=&#10;">
              <v:fill on="f" focussize="0,0"/>
              <v:stroke on="f"/>
              <v:imagedata o:title=""/>
              <o:lock v:ext="edit" aspectratio="f"/>
              <v:textbox inset="0mm,0mm,0mm,0mm" style="mso-fit-shape-to-text:t;">
                <w:txbxContent>
                  <w:p>
                    <w:pPr>
                      <w:pStyle w:val="11"/>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84711F5"/>
    <w:multiLevelType w:val="singleLevel"/>
    <w:tmpl w:val="D84711F5"/>
    <w:lvl w:ilvl="0" w:tentative="0">
      <w:start w:val="5"/>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bordersDoNotSurroundHeader w:val="true"/>
  <w:bordersDoNotSurroundFooter w:val="true"/>
  <w:documentProtection w:enforcement="0"/>
  <w:defaultTabStop w:val="420"/>
  <w:drawingGridHorizontalSpacing w:val="105"/>
  <w:drawingGridVerticalSpacing w:val="156"/>
  <w:displayHorizontalDrawingGridEvery w:val="0"/>
  <w:displayVerticalDrawingGridEvery w:val="2"/>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2VkODc5NTVmOTNlYTUxNWE2MWUzOTNkNTM4ZjlmM2EifQ=="/>
  </w:docVars>
  <w:rsids>
    <w:rsidRoot w:val="00151A9A"/>
    <w:rsid w:val="0006641B"/>
    <w:rsid w:val="00116910"/>
    <w:rsid w:val="00151A9A"/>
    <w:rsid w:val="00192855"/>
    <w:rsid w:val="001955A1"/>
    <w:rsid w:val="001F2B17"/>
    <w:rsid w:val="00346734"/>
    <w:rsid w:val="0044288B"/>
    <w:rsid w:val="004821BA"/>
    <w:rsid w:val="00482EF9"/>
    <w:rsid w:val="004E536B"/>
    <w:rsid w:val="005515A4"/>
    <w:rsid w:val="00570633"/>
    <w:rsid w:val="005A40AB"/>
    <w:rsid w:val="005D6BC3"/>
    <w:rsid w:val="005E5438"/>
    <w:rsid w:val="005F2580"/>
    <w:rsid w:val="00610889"/>
    <w:rsid w:val="006C7E6D"/>
    <w:rsid w:val="00820E54"/>
    <w:rsid w:val="008314AD"/>
    <w:rsid w:val="008A5E0C"/>
    <w:rsid w:val="008A766D"/>
    <w:rsid w:val="008D6A36"/>
    <w:rsid w:val="00972F94"/>
    <w:rsid w:val="009D1D8E"/>
    <w:rsid w:val="00A8187E"/>
    <w:rsid w:val="00B0345F"/>
    <w:rsid w:val="00B56DAC"/>
    <w:rsid w:val="00B86A83"/>
    <w:rsid w:val="00D22032"/>
    <w:rsid w:val="00D77CBC"/>
    <w:rsid w:val="00EF4BBC"/>
    <w:rsid w:val="00F137E7"/>
    <w:rsid w:val="00F25A28"/>
    <w:rsid w:val="00FA5AF7"/>
    <w:rsid w:val="00FB4169"/>
    <w:rsid w:val="04D15AA6"/>
    <w:rsid w:val="06941C7C"/>
    <w:rsid w:val="08CE6F5F"/>
    <w:rsid w:val="09127663"/>
    <w:rsid w:val="096216B9"/>
    <w:rsid w:val="0BDF0221"/>
    <w:rsid w:val="0F95435D"/>
    <w:rsid w:val="1057747A"/>
    <w:rsid w:val="13C24B89"/>
    <w:rsid w:val="15321CF9"/>
    <w:rsid w:val="15F72C15"/>
    <w:rsid w:val="1664487F"/>
    <w:rsid w:val="1AB83DB7"/>
    <w:rsid w:val="1D6141C8"/>
    <w:rsid w:val="1FBD7CAD"/>
    <w:rsid w:val="208E6226"/>
    <w:rsid w:val="229D4765"/>
    <w:rsid w:val="23762C0C"/>
    <w:rsid w:val="264C701A"/>
    <w:rsid w:val="284B7373"/>
    <w:rsid w:val="28E05029"/>
    <w:rsid w:val="29815DF8"/>
    <w:rsid w:val="29AE6FC7"/>
    <w:rsid w:val="313B79B1"/>
    <w:rsid w:val="313F0174"/>
    <w:rsid w:val="34E84998"/>
    <w:rsid w:val="3558494E"/>
    <w:rsid w:val="37474D5A"/>
    <w:rsid w:val="38883BC0"/>
    <w:rsid w:val="397E5887"/>
    <w:rsid w:val="3AA66D6F"/>
    <w:rsid w:val="3CFB167E"/>
    <w:rsid w:val="3D38450A"/>
    <w:rsid w:val="3E5B57ED"/>
    <w:rsid w:val="3FDE4D1F"/>
    <w:rsid w:val="40242D9B"/>
    <w:rsid w:val="4449515C"/>
    <w:rsid w:val="44F35B6F"/>
    <w:rsid w:val="461B0FF5"/>
    <w:rsid w:val="46E52F41"/>
    <w:rsid w:val="49C9041B"/>
    <w:rsid w:val="4AFA67E0"/>
    <w:rsid w:val="4D4F47AD"/>
    <w:rsid w:val="4D547D79"/>
    <w:rsid w:val="4D691611"/>
    <w:rsid w:val="4DCE3E0D"/>
    <w:rsid w:val="4F3A6827"/>
    <w:rsid w:val="50651AA1"/>
    <w:rsid w:val="53510FB1"/>
    <w:rsid w:val="536E4888"/>
    <w:rsid w:val="56490103"/>
    <w:rsid w:val="578D5FD9"/>
    <w:rsid w:val="5A38497B"/>
    <w:rsid w:val="5B3A26F1"/>
    <w:rsid w:val="5C4C4DF6"/>
    <w:rsid w:val="5E2B3AF3"/>
    <w:rsid w:val="5F5A040E"/>
    <w:rsid w:val="603E3EEE"/>
    <w:rsid w:val="641B17A4"/>
    <w:rsid w:val="64FB58A8"/>
    <w:rsid w:val="651E6BCF"/>
    <w:rsid w:val="67166A83"/>
    <w:rsid w:val="676953BD"/>
    <w:rsid w:val="692A7612"/>
    <w:rsid w:val="69785431"/>
    <w:rsid w:val="6A450255"/>
    <w:rsid w:val="6C0000AB"/>
    <w:rsid w:val="6C083B6C"/>
    <w:rsid w:val="6C350239"/>
    <w:rsid w:val="6F4452E0"/>
    <w:rsid w:val="6FDE6856"/>
    <w:rsid w:val="6FE83B8F"/>
    <w:rsid w:val="70D230FA"/>
    <w:rsid w:val="759C4F69"/>
    <w:rsid w:val="78DE5CED"/>
    <w:rsid w:val="7D04059C"/>
    <w:rsid w:val="7DDE590F"/>
    <w:rsid w:val="7DFC77ED"/>
    <w:rsid w:val="7FDA5EA7"/>
    <w:rsid w:val="BB57EE6E"/>
    <w:rsid w:val="FF7CA81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name="toc 1"/>
    <w:lsdException w:qFormat="1" w:uiPriority="39" w:name="toc 2"/>
    <w:lsdException w:qFormat="1"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99" w:semiHidden="0" w:name="Title"/>
    <w:lsdException w:uiPriority="99" w:name="Closing"/>
    <w:lsdException w:uiPriority="99" w:name="Signature"/>
    <w:lsdException w:qFormat="1" w:uiPriority="1" w:name="Default Paragraph Font"/>
    <w:lsdException w:qFormat="1" w:unhideWhenUsed="0" w:uiPriority="99"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nhideWhenUsed="0" w:uiPriority="99" w:semiHidden="0" w:name="Body Text First Indent"/>
    <w:lsdException w:uiPriority="99" w:name="Body Text First Indent 2"/>
    <w:lsdException w:uiPriority="99" w:name="Note Heading"/>
    <w:lsdException w:qFormat="1" w:unhideWhenUsed="0" w:uiPriority="0" w:semiHidden="0"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Ascii" w:hAnsiTheme="minorAscii" w:eastAsiaTheme="minorEastAsia" w:cstheme="minorBidi"/>
      <w:kern w:val="2"/>
      <w:sz w:val="28"/>
      <w:szCs w:val="22"/>
      <w:lang w:val="en-US" w:eastAsia="zh-CN" w:bidi="ar-SA"/>
    </w:rPr>
  </w:style>
  <w:style w:type="paragraph" w:styleId="2">
    <w:name w:val="heading 1"/>
    <w:basedOn w:val="1"/>
    <w:next w:val="1"/>
    <w:qFormat/>
    <w:uiPriority w:val="9"/>
    <w:pPr>
      <w:keepNext/>
      <w:keepLines/>
      <w:spacing w:before="0" w:beforeLines="0" w:beforeAutospacing="0" w:after="0" w:afterLines="0" w:afterAutospacing="0" w:line="240" w:lineRule="auto"/>
      <w:outlineLvl w:val="0"/>
    </w:pPr>
    <w:rPr>
      <w:rFonts w:ascii="Times New Roman" w:hAnsi="Times New Roman" w:eastAsia="宋体"/>
      <w:b/>
      <w:kern w:val="44"/>
      <w:sz w:val="32"/>
    </w:rPr>
  </w:style>
  <w:style w:type="paragraph" w:styleId="3">
    <w:name w:val="heading 2"/>
    <w:basedOn w:val="1"/>
    <w:next w:val="4"/>
    <w:unhideWhenUsed/>
    <w:qFormat/>
    <w:uiPriority w:val="9"/>
    <w:pPr>
      <w:keepNext/>
      <w:keepLines/>
      <w:spacing w:beforeLines="0" w:beforeAutospacing="0" w:afterLines="0" w:afterAutospacing="0" w:line="360" w:lineRule="auto"/>
      <w:outlineLvl w:val="1"/>
    </w:pPr>
    <w:rPr>
      <w:rFonts w:ascii="Times New Roman" w:hAnsi="Times New Roman" w:eastAsia="宋体"/>
      <w:b/>
    </w:rPr>
  </w:style>
  <w:style w:type="paragraph" w:styleId="6">
    <w:name w:val="heading 3"/>
    <w:basedOn w:val="1"/>
    <w:next w:val="1"/>
    <w:unhideWhenUsed/>
    <w:qFormat/>
    <w:uiPriority w:val="9"/>
    <w:pPr>
      <w:keepNext/>
      <w:keepLines/>
      <w:numPr>
        <w:ilvl w:val="2"/>
        <w:numId w:val="0"/>
      </w:numPr>
      <w:spacing w:beforeLines="0" w:beforeAutospacing="0" w:afterLines="0" w:afterAutospacing="0" w:line="360" w:lineRule="auto"/>
      <w:ind w:left="0" w:firstLine="0" w:firstLineChars="0"/>
      <w:outlineLvl w:val="2"/>
    </w:pPr>
    <w:rPr>
      <w:rFonts w:ascii="Times New Roman" w:hAnsi="Times New Roman"/>
      <w:b/>
      <w:sz w:val="24"/>
    </w:rPr>
  </w:style>
  <w:style w:type="character" w:default="1" w:styleId="20">
    <w:name w:val="Default Paragraph Font"/>
    <w:semiHidden/>
    <w:unhideWhenUsed/>
    <w:qFormat/>
    <w:uiPriority w:val="1"/>
  </w:style>
  <w:style w:type="table" w:default="1" w:styleId="18">
    <w:name w:val="Normal Table"/>
    <w:semiHidden/>
    <w:unhideWhenUsed/>
    <w:qFormat/>
    <w:uiPriority w:val="99"/>
    <w:tblPr>
      <w:tblCellMar>
        <w:top w:w="0" w:type="dxa"/>
        <w:left w:w="108" w:type="dxa"/>
        <w:bottom w:w="0" w:type="dxa"/>
        <w:right w:w="108" w:type="dxa"/>
      </w:tblCellMar>
    </w:tblPr>
  </w:style>
  <w:style w:type="paragraph" w:styleId="4">
    <w:name w:val="Body Text First Indent"/>
    <w:basedOn w:val="5"/>
    <w:qFormat/>
    <w:uiPriority w:val="99"/>
    <w:pPr>
      <w:ind w:firstLine="539"/>
    </w:pPr>
    <w:rPr>
      <w:lang w:val="zh-CN"/>
    </w:rPr>
  </w:style>
  <w:style w:type="paragraph" w:styleId="5">
    <w:name w:val="Body Text"/>
    <w:basedOn w:val="1"/>
    <w:qFormat/>
    <w:uiPriority w:val="99"/>
    <w:pPr>
      <w:spacing w:after="120"/>
    </w:pPr>
    <w:rPr>
      <w:kern w:val="0"/>
      <w:sz w:val="20"/>
    </w:rPr>
  </w:style>
  <w:style w:type="paragraph" w:styleId="7">
    <w:name w:val="annotation text"/>
    <w:basedOn w:val="1"/>
    <w:semiHidden/>
    <w:unhideWhenUsed/>
    <w:qFormat/>
    <w:uiPriority w:val="99"/>
    <w:pPr>
      <w:jc w:val="left"/>
    </w:pPr>
  </w:style>
  <w:style w:type="paragraph" w:styleId="8">
    <w:name w:val="toc 3"/>
    <w:basedOn w:val="1"/>
    <w:next w:val="1"/>
    <w:semiHidden/>
    <w:unhideWhenUsed/>
    <w:qFormat/>
    <w:uiPriority w:val="39"/>
    <w:pPr>
      <w:ind w:left="840" w:leftChars="400"/>
    </w:pPr>
  </w:style>
  <w:style w:type="paragraph" w:styleId="9">
    <w:name w:val="Plain Text"/>
    <w:basedOn w:val="1"/>
    <w:next w:val="1"/>
    <w:qFormat/>
    <w:uiPriority w:val="0"/>
    <w:pPr>
      <w:spacing w:line="340" w:lineRule="atLeast"/>
      <w:jc w:val="center"/>
    </w:pPr>
    <w:rPr>
      <w:rFonts w:ascii="Arial" w:hAnsi="Arial"/>
      <w:b/>
      <w:szCs w:val="20"/>
    </w:rPr>
  </w:style>
  <w:style w:type="paragraph" w:styleId="10">
    <w:name w:val="Balloon Text"/>
    <w:basedOn w:val="1"/>
    <w:link w:val="23"/>
    <w:semiHidden/>
    <w:unhideWhenUsed/>
    <w:qFormat/>
    <w:uiPriority w:val="99"/>
    <w:rPr>
      <w:sz w:val="18"/>
      <w:szCs w:val="18"/>
    </w:rPr>
  </w:style>
  <w:style w:type="paragraph" w:styleId="11">
    <w:name w:val="footer"/>
    <w:basedOn w:val="1"/>
    <w:semiHidden/>
    <w:unhideWhenUsed/>
    <w:qFormat/>
    <w:uiPriority w:val="99"/>
    <w:pPr>
      <w:tabs>
        <w:tab w:val="center" w:pos="4153"/>
        <w:tab w:val="right" w:pos="8306"/>
      </w:tabs>
      <w:snapToGrid w:val="0"/>
      <w:jc w:val="left"/>
    </w:pPr>
    <w:rPr>
      <w:sz w:val="18"/>
    </w:rPr>
  </w:style>
  <w:style w:type="paragraph" w:styleId="12">
    <w:name w:val="header"/>
    <w:basedOn w:val="1"/>
    <w:semiHidden/>
    <w:unhideWhenUsed/>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3">
    <w:name w:val="toc 1"/>
    <w:basedOn w:val="1"/>
    <w:next w:val="1"/>
    <w:semiHidden/>
    <w:unhideWhenUsed/>
    <w:qFormat/>
    <w:uiPriority w:val="39"/>
  </w:style>
  <w:style w:type="paragraph" w:styleId="14">
    <w:name w:val="toc 2"/>
    <w:basedOn w:val="1"/>
    <w:next w:val="1"/>
    <w:semiHidden/>
    <w:unhideWhenUsed/>
    <w:qFormat/>
    <w:uiPriority w:val="39"/>
    <w:pPr>
      <w:ind w:left="420" w:leftChars="200"/>
    </w:pPr>
  </w:style>
  <w:style w:type="paragraph" w:styleId="15">
    <w:name w:val="Body Text 2"/>
    <w:basedOn w:val="1"/>
    <w:qFormat/>
    <w:uiPriority w:val="0"/>
    <w:pPr>
      <w:spacing w:after="120" w:line="480" w:lineRule="auto"/>
      <w:ind w:firstLine="0" w:firstLineChars="0"/>
    </w:pPr>
    <w:rPr>
      <w:rFonts w:ascii="Times New Roman" w:hAnsi="Times New Roman"/>
      <w:sz w:val="21"/>
      <w:szCs w:val="24"/>
    </w:rPr>
  </w:style>
  <w:style w:type="paragraph" w:styleId="16">
    <w:name w:val="Normal (Web)"/>
    <w:basedOn w:val="1"/>
    <w:qFormat/>
    <w:uiPriority w:val="99"/>
    <w:pPr>
      <w:widowControl/>
      <w:spacing w:before="100" w:beforeAutospacing="1" w:after="100" w:afterAutospacing="1" w:line="240" w:lineRule="auto"/>
      <w:ind w:firstLine="0" w:firstLineChars="0"/>
      <w:jc w:val="left"/>
    </w:pPr>
    <w:rPr>
      <w:rFonts w:ascii="宋体" w:hAnsi="宋体"/>
      <w:color w:val="510000"/>
      <w:kern w:val="0"/>
    </w:rPr>
  </w:style>
  <w:style w:type="paragraph" w:styleId="17">
    <w:name w:val="Title"/>
    <w:basedOn w:val="1"/>
    <w:qFormat/>
    <w:uiPriority w:val="99"/>
    <w:pPr>
      <w:tabs>
        <w:tab w:val="left" w:pos="1021"/>
      </w:tabs>
      <w:jc w:val="left"/>
      <w:outlineLvl w:val="0"/>
    </w:pPr>
    <w:rPr>
      <w:rFonts w:eastAsia="黑体"/>
      <w:kern w:val="0"/>
      <w:sz w:val="32"/>
      <w:lang w:val="zh-CN"/>
    </w:rPr>
  </w:style>
  <w:style w:type="table" w:styleId="19">
    <w:name w:val="Table Grid"/>
    <w:basedOn w:val="1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1">
    <w:name w:val="Hyperlink"/>
    <w:basedOn w:val="20"/>
    <w:unhideWhenUsed/>
    <w:qFormat/>
    <w:uiPriority w:val="99"/>
    <w:rPr>
      <w:color w:val="0000FF" w:themeColor="hyperlink"/>
      <w:u w:val="single"/>
      <w14:textFill>
        <w14:solidFill>
          <w14:schemeClr w14:val="hlink"/>
        </w14:solidFill>
      </w14:textFill>
    </w:rPr>
  </w:style>
  <w:style w:type="paragraph" w:customStyle="1" w:styleId="22">
    <w:name w:val="333表头"/>
    <w:basedOn w:val="1"/>
    <w:next w:val="1"/>
    <w:qFormat/>
    <w:uiPriority w:val="0"/>
    <w:pPr>
      <w:jc w:val="center"/>
    </w:pPr>
    <w:rPr>
      <w:rFonts w:ascii="Times New Roman" w:hAnsi="Times New Roman" w:eastAsia="宋体"/>
      <w:b/>
      <w:sz w:val="24"/>
    </w:rPr>
  </w:style>
  <w:style w:type="character" w:customStyle="1" w:styleId="23">
    <w:name w:val="批注框文本 Char"/>
    <w:basedOn w:val="20"/>
    <w:link w:val="10"/>
    <w:semiHidden/>
    <w:qFormat/>
    <w:uiPriority w:val="99"/>
    <w:rPr>
      <w:sz w:val="18"/>
      <w:szCs w:val="18"/>
    </w:rPr>
  </w:style>
  <w:style w:type="paragraph" w:customStyle="1" w:styleId="24">
    <w:name w:val="样式 小四 首行缩进:  0.85 厘米 行距: 1.5 倍行距"/>
    <w:basedOn w:val="1"/>
    <w:qFormat/>
    <w:uiPriority w:val="99"/>
    <w:pPr>
      <w:ind w:firstLine="482"/>
    </w:pPr>
    <w:rPr>
      <w:szCs w:val="24"/>
    </w:rPr>
  </w:style>
  <w:style w:type="paragraph" w:customStyle="1" w:styleId="25">
    <w:name w:val="WPSOffice手动目录 1"/>
    <w:qFormat/>
    <w:uiPriority w:val="0"/>
    <w:pPr>
      <w:ind w:leftChars="0"/>
    </w:pPr>
    <w:rPr>
      <w:rFonts w:asciiTheme="minorHAnsi" w:hAnsiTheme="minorHAnsi" w:eastAsiaTheme="minorEastAsia" w:cstheme="minorBidi"/>
      <w:sz w:val="20"/>
      <w:szCs w:val="20"/>
    </w:rPr>
  </w:style>
  <w:style w:type="paragraph" w:customStyle="1" w:styleId="26">
    <w:name w:val="WPSOffice手动目录 2"/>
    <w:qFormat/>
    <w:uiPriority w:val="0"/>
    <w:pPr>
      <w:ind w:leftChars="200"/>
    </w:pPr>
    <w:rPr>
      <w:rFonts w:asciiTheme="minorHAnsi" w:hAnsiTheme="minorHAnsi" w:eastAsiaTheme="minorEastAsia" w:cstheme="minorBidi"/>
      <w:sz w:val="20"/>
      <w:szCs w:val="20"/>
    </w:rPr>
  </w:style>
  <w:style w:type="paragraph" w:customStyle="1" w:styleId="27">
    <w:name w:val="WPSOffice手动目录 3"/>
    <w:qFormat/>
    <w:uiPriority w:val="0"/>
    <w:pPr>
      <w:ind w:leftChars="400"/>
    </w:pPr>
    <w:rPr>
      <w:rFonts w:asciiTheme="minorHAnsi" w:hAnsiTheme="minorHAnsi" w:eastAsiaTheme="minorEastAsia" w:cstheme="minorBidi"/>
      <w:sz w:val="20"/>
      <w:szCs w:val="20"/>
    </w:rPr>
  </w:style>
  <w:style w:type="paragraph" w:customStyle="1" w:styleId="28">
    <w:name w:val="公参正文"/>
    <w:basedOn w:val="1"/>
    <w:qFormat/>
    <w:uiPriority w:val="0"/>
    <w:pPr>
      <w:spacing w:line="240" w:lineRule="auto"/>
      <w:ind w:firstLine="1440" w:firstLineChars="200"/>
      <w:jc w:val="left"/>
    </w:pPr>
    <w:rPr>
      <w:rFonts w:ascii="Times New Roman" w:hAnsi="Times New Roman" w:eastAsia="宋体"/>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8.pn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14</Pages>
  <Words>1972</Words>
  <Characters>2041</Characters>
  <Lines>27</Lines>
  <Paragraphs>7</Paragraphs>
  <TotalTime>35</TotalTime>
  <ScaleCrop>false</ScaleCrop>
  <LinksUpToDate>false</LinksUpToDate>
  <CharactersWithSpaces>2116</CharactersWithSpaces>
  <Application>WPS Office_11.8.2.10229_F1E327BC-269C-435d-A152-05C5408002CA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2021-07-14T09:38:00Z</dcterms:created>
  <dc:creator>Administrator</dc:creator>
  <cp:lastModifiedBy>greatwall</cp:lastModifiedBy>
  <cp:lastPrinted>2021-09-26T09:09:00Z</cp:lastPrinted>
  <dcterms:modified xsi:type="dcterms:W3CDTF">2024-10-24T16:11:25Z</dcterms:modified>
  <cp:revision>15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2052-11.8.2.10229</vt:lpwstr>
  </property>
  <property fmtid="{D5CDD505-2E9C-101B-9397-08002B2CF9AE}" pid="3" name="ICV">
    <vt:lpwstr>1E6252E2568D410A856E77E38520A882</vt:lpwstr>
  </property>
</Properties>
</file>