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ind w:firstLine="0" w:firstLineChars="0"/>
        <w:rPr>
          <w:rFonts w:hint="eastAsia" w:ascii="黑体" w:hAnsi="Calibri" w:eastAsia="黑体"/>
          <w:color w:val="auto"/>
          <w:szCs w:val="22"/>
          <w:lang w:val="en-US" w:eastAsia="zh-CN"/>
        </w:rPr>
      </w:pPr>
      <w:r>
        <w:rPr>
          <w:rFonts w:hint="eastAsia" w:ascii="黑体" w:hAnsi="Calibri" w:eastAsia="黑体"/>
          <w:color w:val="auto"/>
          <w:szCs w:val="22"/>
        </w:rPr>
        <w:t>附</w:t>
      </w:r>
      <w:r>
        <w:rPr>
          <w:rFonts w:hint="eastAsia" w:ascii="黑体" w:hAnsi="Calibri" w:eastAsia="黑体"/>
          <w:color w:val="auto"/>
          <w:szCs w:val="22"/>
          <w:lang w:eastAsia="zh-CN"/>
        </w:rPr>
        <w:t>件</w:t>
      </w:r>
      <w:r>
        <w:rPr>
          <w:rFonts w:hint="eastAsia" w:ascii="黑体" w:hAnsi="Calibri" w:eastAsia="黑体"/>
          <w:color w:val="auto"/>
          <w:szCs w:val="22"/>
          <w:lang w:val="en-US" w:eastAsia="zh-CN"/>
        </w:rPr>
        <w:t>1</w:t>
      </w:r>
    </w:p>
    <w:p>
      <w:pPr>
        <w:adjustRightInd w:val="0"/>
        <w:snapToGrid w:val="0"/>
        <w:rPr>
          <w:rFonts w:ascii="仿宋_GB2312" w:hAnsi="Calibri"/>
          <w:b/>
          <w:color w:val="auto"/>
          <w:sz w:val="44"/>
          <w:szCs w:val="22"/>
        </w:rPr>
      </w:pPr>
    </w:p>
    <w:p>
      <w:pPr>
        <w:widowControl/>
        <w:wordWrap w:val="0"/>
        <w:adjustRightInd w:val="0"/>
        <w:snapToGrid w:val="0"/>
        <w:ind w:firstLine="0" w:firstLineChars="0"/>
        <w:jc w:val="center"/>
        <w:outlineLvl w:val="0"/>
        <w:rPr>
          <w:rFonts w:ascii="方正小标宋_GBK" w:hAnsi="宋体" w:eastAsia="方正小标宋_GBK"/>
          <w:color w:val="auto"/>
          <w:sz w:val="50"/>
          <w:szCs w:val="50"/>
        </w:rPr>
      </w:pPr>
      <w:bookmarkStart w:id="0" w:name="_GoBack"/>
      <w:r>
        <w:rPr>
          <w:rFonts w:hint="eastAsia" w:ascii="方正小标宋_GBK" w:hAnsi="方正小标宋简体" w:eastAsia="方正小标宋_GBK"/>
          <w:color w:val="auto"/>
          <w:w w:val="98"/>
          <w:sz w:val="50"/>
          <w:szCs w:val="50"/>
        </w:rPr>
        <w:t>湖南省生态环境科普和教育基地申报表</w:t>
      </w:r>
    </w:p>
    <w:bookmarkEnd w:id="0"/>
    <w:p>
      <w:pPr>
        <w:adjustRightInd w:val="0"/>
        <w:snapToGrid w:val="0"/>
        <w:jc w:val="center"/>
        <w:rPr>
          <w:rFonts w:ascii="黑体" w:hAnsi="Calibri" w:eastAsia="黑体"/>
          <w:color w:val="auto"/>
          <w:szCs w:val="22"/>
        </w:rPr>
      </w:pPr>
    </w:p>
    <w:p>
      <w:pPr>
        <w:adjustRightInd w:val="0"/>
        <w:snapToGrid w:val="0"/>
        <w:jc w:val="center"/>
        <w:rPr>
          <w:rFonts w:ascii="黑体" w:hAnsi="Calibri" w:eastAsia="黑体"/>
          <w:color w:val="auto"/>
          <w:szCs w:val="22"/>
        </w:rPr>
      </w:pPr>
    </w:p>
    <w:p>
      <w:pPr>
        <w:adjustRightInd w:val="0"/>
        <w:snapToGrid w:val="0"/>
        <w:jc w:val="center"/>
        <w:rPr>
          <w:rFonts w:ascii="黑体" w:hAnsi="Calibri" w:eastAsia="黑体"/>
          <w:color w:val="auto"/>
          <w:szCs w:val="22"/>
        </w:rPr>
      </w:pPr>
    </w:p>
    <w:p>
      <w:pPr>
        <w:adjustRightInd w:val="0"/>
        <w:snapToGrid w:val="0"/>
        <w:jc w:val="center"/>
        <w:rPr>
          <w:rFonts w:ascii="黑体" w:hAnsi="Calibri" w:eastAsia="黑体"/>
          <w:color w:val="auto"/>
          <w:szCs w:val="22"/>
        </w:rPr>
      </w:pPr>
    </w:p>
    <w:p>
      <w:pPr>
        <w:adjustRightInd w:val="0"/>
        <w:snapToGrid w:val="0"/>
        <w:jc w:val="center"/>
        <w:rPr>
          <w:rFonts w:ascii="黑体" w:hAnsi="Calibri" w:eastAsia="黑体"/>
          <w:color w:val="auto"/>
          <w:szCs w:val="22"/>
        </w:rPr>
      </w:pPr>
    </w:p>
    <w:p>
      <w:pPr>
        <w:adjustRightInd w:val="0"/>
        <w:snapToGrid w:val="0"/>
        <w:jc w:val="center"/>
        <w:rPr>
          <w:rFonts w:ascii="黑体" w:hAnsi="Calibri" w:eastAsia="黑体"/>
          <w:color w:val="auto"/>
          <w:szCs w:val="22"/>
        </w:rPr>
      </w:pPr>
    </w:p>
    <w:p>
      <w:pPr>
        <w:adjustRightInd w:val="0"/>
        <w:snapToGrid w:val="0"/>
        <w:jc w:val="center"/>
        <w:rPr>
          <w:rFonts w:ascii="黑体" w:hAnsi="Calibri" w:eastAsia="黑体"/>
          <w:color w:val="auto"/>
          <w:szCs w:val="22"/>
        </w:rPr>
      </w:pPr>
    </w:p>
    <w:p>
      <w:pPr>
        <w:adjustRightInd w:val="0"/>
        <w:snapToGrid w:val="0"/>
        <w:jc w:val="center"/>
        <w:rPr>
          <w:rFonts w:ascii="黑体" w:hAnsi="Calibri" w:eastAsia="黑体"/>
          <w:color w:val="auto"/>
          <w:szCs w:val="22"/>
        </w:rPr>
      </w:pPr>
    </w:p>
    <w:p>
      <w:pPr>
        <w:adjustRightInd w:val="0"/>
        <w:snapToGrid w:val="0"/>
        <w:jc w:val="center"/>
        <w:rPr>
          <w:rFonts w:ascii="黑体" w:hAnsi="Calibri" w:eastAsia="黑体"/>
          <w:color w:val="auto"/>
          <w:szCs w:val="22"/>
        </w:rPr>
      </w:pPr>
    </w:p>
    <w:p>
      <w:pPr>
        <w:adjustRightInd w:val="0"/>
        <w:snapToGrid w:val="0"/>
        <w:jc w:val="center"/>
        <w:rPr>
          <w:rFonts w:ascii="黑体" w:hAnsi="Calibri" w:eastAsia="黑体"/>
          <w:color w:val="auto"/>
          <w:szCs w:val="22"/>
        </w:rPr>
      </w:pPr>
    </w:p>
    <w:p>
      <w:pPr>
        <w:adjustRightInd w:val="0"/>
        <w:snapToGrid w:val="0"/>
        <w:spacing w:line="360" w:lineRule="auto"/>
        <w:ind w:firstLine="826" w:firstLineChars="295"/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申报单位名称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        （单位盖章）    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</w:t>
      </w:r>
    </w:p>
    <w:p>
      <w:pPr>
        <w:adjustRightInd w:val="0"/>
        <w:snapToGrid w:val="0"/>
        <w:spacing w:line="360" w:lineRule="auto"/>
        <w:ind w:firstLine="880" w:firstLineChars="200"/>
        <w:rPr>
          <w:rFonts w:hint="eastAsia" w:ascii="方正仿宋_GBK" w:hAnsi="方正仿宋_GBK" w:eastAsia="方正仿宋_GBK" w:cs="方正仿宋_GBK"/>
          <w:color w:val="auto"/>
          <w:spacing w:val="80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pacing w:val="80"/>
          <w:sz w:val="28"/>
          <w:szCs w:val="28"/>
        </w:rPr>
        <w:t>单位地址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   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 </w:t>
      </w:r>
    </w:p>
    <w:p>
      <w:pPr>
        <w:adjustRightInd w:val="0"/>
        <w:snapToGrid w:val="0"/>
        <w:spacing w:line="360" w:lineRule="auto"/>
        <w:ind w:firstLine="826" w:firstLineChars="295"/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单位法定代表人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         （签字）     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 </w:t>
      </w:r>
    </w:p>
    <w:p>
      <w:pPr>
        <w:adjustRightInd w:val="0"/>
        <w:snapToGrid w:val="0"/>
        <w:spacing w:line="360" w:lineRule="auto"/>
        <w:ind w:firstLine="826" w:firstLineChars="295"/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联系人及电话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  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</w:t>
      </w:r>
    </w:p>
    <w:p>
      <w:pPr>
        <w:adjustRightInd w:val="0"/>
        <w:snapToGrid w:val="0"/>
        <w:spacing w:line="360" w:lineRule="auto"/>
        <w:ind w:firstLine="871" w:firstLineChars="198"/>
        <w:rPr>
          <w:rFonts w:ascii="仿宋_GB2312" w:hAnsi="宋体"/>
          <w:color w:val="auto"/>
          <w:spacing w:val="70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pacing w:val="80"/>
          <w:sz w:val="28"/>
          <w:szCs w:val="28"/>
        </w:rPr>
        <w:t>填表日期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          年   月   日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</w:t>
      </w:r>
      <w:r>
        <w:rPr>
          <w:rFonts w:ascii="仿宋_GB2312" w:hAnsi="宋体"/>
          <w:color w:val="auto"/>
          <w:sz w:val="28"/>
          <w:szCs w:val="28"/>
          <w:u w:val="single"/>
        </w:rPr>
        <w:t xml:space="preserve"> </w:t>
      </w:r>
    </w:p>
    <w:p>
      <w:pPr>
        <w:adjustRightInd w:val="0"/>
        <w:snapToGrid w:val="0"/>
        <w:rPr>
          <w:rFonts w:ascii="Calibri" w:hAnsi="Calibri" w:eastAsia="宋体"/>
          <w:color w:val="auto"/>
          <w:szCs w:val="22"/>
        </w:rPr>
      </w:pPr>
    </w:p>
    <w:p>
      <w:pPr>
        <w:adjustRightInd w:val="0"/>
        <w:snapToGrid w:val="0"/>
        <w:rPr>
          <w:rFonts w:ascii="Calibri" w:hAnsi="Calibri" w:eastAsia="宋体"/>
          <w:color w:val="auto"/>
          <w:szCs w:val="22"/>
        </w:rPr>
      </w:pPr>
    </w:p>
    <w:p>
      <w:pPr>
        <w:adjustRightInd w:val="0"/>
        <w:snapToGrid w:val="0"/>
        <w:rPr>
          <w:rFonts w:ascii="Calibri" w:hAnsi="Calibri" w:eastAsia="宋体"/>
          <w:color w:val="auto"/>
          <w:szCs w:val="22"/>
        </w:rPr>
      </w:pPr>
    </w:p>
    <w:p>
      <w:pPr>
        <w:adjustRightInd w:val="0"/>
        <w:snapToGrid w:val="0"/>
        <w:spacing w:line="400" w:lineRule="exact"/>
        <w:ind w:firstLine="0" w:firstLineChars="0"/>
        <w:jc w:val="left"/>
        <w:rPr>
          <w:rFonts w:ascii="黑体" w:hAnsi="黑体" w:eastAsia="黑体"/>
          <w:color w:val="auto"/>
          <w:szCs w:val="32"/>
        </w:rPr>
      </w:pPr>
    </w:p>
    <w:p>
      <w:pPr>
        <w:adjustRightInd w:val="0"/>
        <w:snapToGrid w:val="0"/>
        <w:spacing w:line="700" w:lineRule="exact"/>
        <w:ind w:firstLine="0" w:firstLineChars="0"/>
        <w:jc w:val="center"/>
        <w:rPr>
          <w:rFonts w:hint="eastAsia" w:ascii="方正小标宋_GBK" w:hAnsi="方正小标宋简体" w:eastAsia="方正小标宋_GBK"/>
          <w:color w:val="auto"/>
          <w:spacing w:val="80"/>
          <w:sz w:val="40"/>
          <w:szCs w:val="40"/>
        </w:rPr>
      </w:pPr>
    </w:p>
    <w:p>
      <w:pPr>
        <w:adjustRightInd w:val="0"/>
        <w:snapToGrid w:val="0"/>
        <w:spacing w:line="700" w:lineRule="exact"/>
        <w:ind w:firstLine="0" w:firstLineChars="0"/>
        <w:jc w:val="center"/>
        <w:rPr>
          <w:rFonts w:hint="eastAsia" w:ascii="方正小标宋_GBK" w:hAnsi="方正小标宋简体" w:eastAsia="方正小标宋_GBK"/>
          <w:color w:val="auto"/>
          <w:spacing w:val="80"/>
          <w:sz w:val="40"/>
          <w:szCs w:val="40"/>
        </w:rPr>
      </w:pPr>
    </w:p>
    <w:p>
      <w:pPr>
        <w:adjustRightInd w:val="0"/>
        <w:snapToGrid w:val="0"/>
        <w:spacing w:line="700" w:lineRule="exact"/>
        <w:ind w:firstLine="0" w:firstLineChars="0"/>
        <w:jc w:val="center"/>
        <w:rPr>
          <w:rFonts w:hint="eastAsia" w:ascii="方正小标宋_GBK" w:hAnsi="方正小标宋简体" w:eastAsia="方正小标宋_GBK"/>
          <w:color w:val="auto"/>
          <w:spacing w:val="80"/>
          <w:sz w:val="40"/>
          <w:szCs w:val="40"/>
        </w:rPr>
      </w:pPr>
    </w:p>
    <w:p>
      <w:pPr>
        <w:adjustRightInd w:val="0"/>
        <w:snapToGrid w:val="0"/>
        <w:spacing w:line="700" w:lineRule="exact"/>
        <w:ind w:firstLine="0" w:firstLineChars="0"/>
        <w:jc w:val="center"/>
        <w:rPr>
          <w:rFonts w:ascii="方正小标宋_GBK" w:hAnsi="方正小标宋简体" w:eastAsia="方正小标宋_GBK"/>
          <w:color w:val="auto"/>
          <w:sz w:val="40"/>
          <w:szCs w:val="40"/>
        </w:rPr>
      </w:pPr>
      <w:r>
        <w:rPr>
          <w:rFonts w:hint="eastAsia" w:ascii="方正小标宋_GBK" w:hAnsi="方正小标宋简体" w:eastAsia="方正小标宋_GBK"/>
          <w:color w:val="auto"/>
          <w:spacing w:val="80"/>
          <w:sz w:val="40"/>
          <w:szCs w:val="40"/>
        </w:rPr>
        <w:t xml:space="preserve">填 写 说 </w:t>
      </w:r>
      <w:r>
        <w:rPr>
          <w:rFonts w:hint="eastAsia" w:ascii="方正小标宋_GBK" w:hAnsi="方正小标宋简体" w:eastAsia="方正小标宋_GBK"/>
          <w:color w:val="auto"/>
          <w:sz w:val="40"/>
          <w:szCs w:val="40"/>
        </w:rPr>
        <w:t>明</w:t>
      </w:r>
    </w:p>
    <w:p>
      <w:pPr>
        <w:adjustRightInd/>
        <w:snapToGrid/>
        <w:spacing w:line="600" w:lineRule="exact"/>
        <w:jc w:val="left"/>
        <w:rPr>
          <w:rFonts w:ascii="Times New Roman" w:hAnsi="Times New Roman" w:eastAsia="仿宋"/>
          <w:color w:val="auto"/>
          <w:spacing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Cs w:val="32"/>
        </w:rPr>
        <w:t>1.严格按照报表设定的格式如实填写，不得自行增删报表栏目（内部表格可自行扩充），字体统一采用5号宋体。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Cs w:val="32"/>
        </w:rPr>
        <w:t>2.“申报单位名称”需为法人单位名称，“申报基地名称”是指申报单位内具有生态环境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科普和宣传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教育功能的场所，可与“申报单位名称”相同。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Cs w:val="32"/>
        </w:rPr>
        <w:t>3.申报表采用A4复印纸双面打印装订，要求目录和页码标注清晰，另行提供的材料应与申报表一并装订。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Cs w:val="32"/>
        </w:rPr>
        <w:t>4.申报单位应对所提供材料的真实性负责，由单位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法定代表人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签字，加盖单位公章后报出。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Cs w:val="32"/>
        </w:rPr>
        <w:t>5.市（州）生态环境局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val="en-US" w:eastAsia="zh-CN"/>
        </w:rPr>
        <w:t>和科学技术局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写明推荐理由和意见，负责人签字，加盖公章后报出。</w:t>
      </w:r>
    </w:p>
    <w:p>
      <w:pPr>
        <w:rPr>
          <w:rFonts w:ascii="Calibri" w:hAnsi="Calibri" w:eastAsia="宋体"/>
          <w:color w:val="auto"/>
          <w:szCs w:val="22"/>
        </w:rPr>
      </w:pPr>
    </w:p>
    <w:p>
      <w:pPr>
        <w:rPr>
          <w:rFonts w:ascii="Calibri" w:hAnsi="Calibri" w:eastAsia="宋体"/>
          <w:color w:val="auto"/>
          <w:szCs w:val="22"/>
        </w:rPr>
      </w:pPr>
    </w:p>
    <w:p>
      <w:pPr>
        <w:rPr>
          <w:rFonts w:ascii="Calibri" w:hAnsi="Calibri" w:eastAsia="宋体"/>
          <w:color w:val="auto"/>
          <w:szCs w:val="22"/>
        </w:rPr>
      </w:pPr>
    </w:p>
    <w:p>
      <w:pPr>
        <w:rPr>
          <w:rFonts w:ascii="Calibri" w:hAnsi="Calibri" w:eastAsia="宋体"/>
          <w:color w:val="auto"/>
          <w:szCs w:val="22"/>
        </w:rPr>
      </w:pPr>
    </w:p>
    <w:p>
      <w:pPr>
        <w:pStyle w:val="2"/>
      </w:pPr>
    </w:p>
    <w:p>
      <w:pPr>
        <w:ind w:firstLine="0" w:firstLineChars="0"/>
        <w:rPr>
          <w:rFonts w:ascii="Calibri" w:hAnsi="Calibri" w:eastAsia="宋体"/>
          <w:color w:val="auto"/>
          <w:szCs w:val="22"/>
        </w:rPr>
      </w:pPr>
    </w:p>
    <w:p>
      <w:pPr>
        <w:pStyle w:val="2"/>
        <w:rPr>
          <w:rFonts w:ascii="Calibri" w:hAnsi="Calibri" w:eastAsia="宋体"/>
          <w:color w:val="auto"/>
          <w:szCs w:val="22"/>
        </w:rPr>
      </w:pPr>
    </w:p>
    <w:p>
      <w:pPr>
        <w:pStyle w:val="2"/>
        <w:rPr>
          <w:rFonts w:ascii="Calibri" w:hAnsi="Calibri" w:eastAsia="宋体"/>
          <w:color w:val="auto"/>
          <w:szCs w:val="22"/>
        </w:rPr>
      </w:pPr>
    </w:p>
    <w:p>
      <w:pPr>
        <w:pStyle w:val="2"/>
        <w:ind w:left="0" w:leftChars="0" w:firstLine="0" w:firstLineChars="0"/>
        <w:rPr>
          <w:rFonts w:ascii="Calibri" w:hAnsi="Calibri" w:eastAsia="宋体"/>
          <w:color w:val="auto"/>
          <w:szCs w:val="22"/>
        </w:rPr>
      </w:pPr>
    </w:p>
    <w:p>
      <w:pPr>
        <w:pStyle w:val="2"/>
        <w:spacing w:line="20" w:lineRule="exact"/>
      </w:pPr>
    </w:p>
    <w:p>
      <w:pPr>
        <w:adjustRightInd w:val="0"/>
        <w:snapToGrid w:val="0"/>
        <w:spacing w:line="12" w:lineRule="auto"/>
        <w:rPr>
          <w:rFonts w:ascii="Calibri" w:hAnsi="Calibri" w:eastAsia="宋体"/>
          <w:color w:val="auto"/>
          <w:sz w:val="30"/>
          <w:szCs w:val="22"/>
        </w:rPr>
      </w:pPr>
    </w:p>
    <w:tbl>
      <w:tblPr>
        <w:tblStyle w:val="3"/>
        <w:tblW w:w="97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39"/>
        <w:gridCol w:w="965"/>
        <w:gridCol w:w="594"/>
        <w:gridCol w:w="534"/>
        <w:gridCol w:w="919"/>
        <w:gridCol w:w="471"/>
        <w:gridCol w:w="59"/>
        <w:gridCol w:w="951"/>
        <w:gridCol w:w="869"/>
        <w:gridCol w:w="467"/>
        <w:gridCol w:w="126"/>
        <w:gridCol w:w="1530"/>
        <w:gridCol w:w="8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700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一、基本信息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33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申报单位名称</w:t>
            </w:r>
          </w:p>
        </w:tc>
        <w:tc>
          <w:tcPr>
            <w:tcW w:w="7368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33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申报基地名称</w:t>
            </w:r>
          </w:p>
        </w:tc>
        <w:tc>
          <w:tcPr>
            <w:tcW w:w="7368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uto"/>
              <w:ind w:firstLine="3600" w:firstLineChars="1500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33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上级主管单位</w:t>
            </w:r>
          </w:p>
        </w:tc>
        <w:tc>
          <w:tcPr>
            <w:tcW w:w="7368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33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基地详细地址</w:t>
            </w:r>
          </w:p>
        </w:tc>
        <w:tc>
          <w:tcPr>
            <w:tcW w:w="7368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3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99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84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33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9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固定电话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33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移动电话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传  真</w:t>
            </w:r>
          </w:p>
        </w:tc>
        <w:tc>
          <w:tcPr>
            <w:tcW w:w="9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公共邮箱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9700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二、基地类型（单选）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□展厅场馆类  □自然生态类  □企业类  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□产业园区类  □科研院所类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□教育培训类  □其他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9700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三、生态环境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科普和宣传教育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活动工作管理制度、规划或计划（3-5年内）。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□有（请附书面材料）  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1" w:hRule="atLeast"/>
          <w:jc w:val="center"/>
        </w:trPr>
        <w:tc>
          <w:tcPr>
            <w:tcW w:w="9700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四、生态环境科普和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宣传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教育工作人员情况</w:t>
            </w:r>
          </w:p>
          <w:p>
            <w:pPr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专职人员数：   名；兼职人员数：   名。</w:t>
            </w:r>
          </w:p>
          <w:tbl>
            <w:tblPr>
              <w:tblStyle w:val="3"/>
              <w:tblW w:w="922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27"/>
              <w:gridCol w:w="1089"/>
              <w:gridCol w:w="936"/>
              <w:gridCol w:w="1190"/>
              <w:gridCol w:w="970"/>
              <w:gridCol w:w="1245"/>
              <w:gridCol w:w="23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427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color w:val="auto"/>
                      <w:spacing w:val="-11"/>
                      <w:sz w:val="24"/>
                      <w:szCs w:val="24"/>
                    </w:rPr>
                    <w:t>专（兼）职</w:t>
                  </w:r>
                </w:p>
              </w:tc>
              <w:tc>
                <w:tcPr>
                  <w:tcW w:w="1089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color w:val="auto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936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color w:val="auto"/>
                      <w:sz w:val="24"/>
                      <w:szCs w:val="24"/>
                    </w:rPr>
                    <w:t>年龄</w:t>
                  </w: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color w:val="auto"/>
                      <w:sz w:val="24"/>
                      <w:szCs w:val="24"/>
                      <w:lang w:eastAsia="zh-CN"/>
                    </w:rPr>
                    <w:t>（岁）</w:t>
                  </w:r>
                </w:p>
              </w:tc>
              <w:tc>
                <w:tcPr>
                  <w:tcW w:w="119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color w:val="auto"/>
                      <w:sz w:val="24"/>
                      <w:szCs w:val="24"/>
                    </w:rPr>
                    <w:t>专业</w:t>
                  </w:r>
                </w:p>
              </w:tc>
              <w:tc>
                <w:tcPr>
                  <w:tcW w:w="97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color w:val="auto"/>
                      <w:sz w:val="24"/>
                      <w:szCs w:val="24"/>
                    </w:rPr>
                    <w:t>学历</w:t>
                  </w:r>
                </w:p>
              </w:tc>
              <w:tc>
                <w:tcPr>
                  <w:tcW w:w="1245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color w:val="auto"/>
                      <w:sz w:val="24"/>
                      <w:szCs w:val="24"/>
                    </w:rPr>
                    <w:t>职称</w:t>
                  </w:r>
                </w:p>
              </w:tc>
              <w:tc>
                <w:tcPr>
                  <w:tcW w:w="2363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color w:val="auto"/>
                      <w:sz w:val="24"/>
                      <w:szCs w:val="24"/>
                    </w:rPr>
                    <w:t>从事生态环境</w:t>
                  </w: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color w:val="auto"/>
                      <w:sz w:val="24"/>
                      <w:szCs w:val="24"/>
                      <w:lang w:eastAsia="zh-CN"/>
                    </w:rPr>
                    <w:t>科普和宣传</w:t>
                  </w: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color w:val="auto"/>
                      <w:sz w:val="24"/>
                      <w:szCs w:val="24"/>
                    </w:rPr>
                    <w:t>教育</w:t>
                  </w: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color w:val="auto"/>
                      <w:sz w:val="24"/>
                      <w:szCs w:val="24"/>
                      <w:lang w:eastAsia="zh-CN"/>
                    </w:rPr>
                    <w:t>工作</w:t>
                  </w: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color w:val="auto"/>
                      <w:sz w:val="24"/>
                      <w:szCs w:val="24"/>
                    </w:rPr>
                    <w:t>年限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427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3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427" w:type="dxa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427" w:type="dxa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427" w:type="dxa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427" w:type="dxa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9700" w:type="dxa"/>
            <w:gridSpan w:val="14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</w:rPr>
              <w:t>生态环境科普和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lang w:eastAsia="zh-CN"/>
              </w:rPr>
              <w:t>宣传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</w:rPr>
              <w:t>教育展示场所总面积：   ㎡，其中室内场馆       ㎡，室外      ㎡，影视报告厅   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700" w:type="dxa"/>
            <w:gridSpan w:val="14"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每年对外开放时间：      天。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700" w:type="dxa"/>
            <w:gridSpan w:val="14"/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每年接待公众：         人次。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9700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八、生态环境科普和教育经费年度投入情况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政府投资：        万元；  社会赞助：       万元。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单位自筹：        万元；  其    他：       万元。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9700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九、生态环境科普和教育基地对外宣传渠道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□网站 □网页 网址：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□微博 □微信 名称：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5" w:hRule="atLeast"/>
          <w:jc w:val="center"/>
        </w:trPr>
        <w:tc>
          <w:tcPr>
            <w:tcW w:w="9700" w:type="dxa"/>
            <w:gridSpan w:val="14"/>
          </w:tcPr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</w:rPr>
              <w:t>十、生态环境科普和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lang w:eastAsia="zh-CN"/>
              </w:rPr>
              <w:t>宣传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</w:rPr>
              <w:t>教育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</w:rPr>
              <w:t>总体概况（包括申报单位简介、基地环境建设及设施条件，活动的主要内容、形式、特色亮点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</w:rPr>
              <w:t>基地创建历程、发展愿景等，不超过2000字）。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3" w:hRule="atLeast"/>
          <w:jc w:val="center"/>
        </w:trPr>
        <w:tc>
          <w:tcPr>
            <w:tcW w:w="9700" w:type="dxa"/>
            <w:gridSpan w:val="14"/>
          </w:tcPr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十一、生态环境科普和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宣传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教育展示内容体系（不超过1000字，要求层次清晰）。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8" w:hRule="atLeast"/>
          <w:jc w:val="center"/>
        </w:trPr>
        <w:tc>
          <w:tcPr>
            <w:tcW w:w="9700" w:type="dxa"/>
            <w:gridSpan w:val="14"/>
          </w:tcPr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十二、列出展示基地生态环境科普和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宣传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教育特色的照片一套，并在每张照片下面作简要说明（照片数量不超过20张，说明文字不超过50字）。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700" w:type="dxa"/>
            <w:gridSpan w:val="14"/>
          </w:tcPr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十三、列出基地为公众提供的生态环境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科普和宣传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教育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相关资料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清单（如图书、宣传册、挂图、影视等，限5种以内，并附样品一套）。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</w:rPr>
              <w:t>序  号</w:t>
            </w:r>
          </w:p>
        </w:tc>
        <w:tc>
          <w:tcPr>
            <w:tcW w:w="301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</w:rPr>
              <w:t>宣传品名称</w:t>
            </w:r>
          </w:p>
        </w:tc>
        <w:tc>
          <w:tcPr>
            <w:tcW w:w="235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</w:rPr>
              <w:t>载体形式</w:t>
            </w:r>
          </w:p>
        </w:tc>
        <w:tc>
          <w:tcPr>
            <w:tcW w:w="297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</w:rPr>
              <w:t>传播量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301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301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4</w:t>
            </w:r>
          </w:p>
        </w:tc>
        <w:tc>
          <w:tcPr>
            <w:tcW w:w="301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5</w:t>
            </w:r>
          </w:p>
        </w:tc>
        <w:tc>
          <w:tcPr>
            <w:tcW w:w="301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9" w:hRule="atLeast"/>
          <w:jc w:val="center"/>
        </w:trPr>
        <w:tc>
          <w:tcPr>
            <w:tcW w:w="970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十四、生态环境科普和教育基地解说词一套（不超过2000字）。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6" w:hRule="atLeast"/>
          <w:jc w:val="center"/>
        </w:trPr>
        <w:tc>
          <w:tcPr>
            <w:tcW w:w="9700" w:type="dxa"/>
            <w:gridSpan w:val="1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十五、提供获奖情况（提供相关证明）及相关资质证明（如：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A级旅游景区证书等），并在每张证书下面作简要介绍（介绍文字不超过50字）。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700" w:type="dxa"/>
            <w:gridSpan w:val="14"/>
          </w:tcPr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十六、列出近三年来基地生态环境科普和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宣传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教育典型活动清单（限10个以内）。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2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59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  <w:lang w:eastAsia="zh-CN"/>
              </w:rPr>
              <w:t>活动时间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</w:rPr>
              <w:t>活动名称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</w:rPr>
              <w:t>主要参与对象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</w:rPr>
              <w:t>影响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2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50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2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159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50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2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159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50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2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4</w:t>
            </w:r>
          </w:p>
        </w:tc>
        <w:tc>
          <w:tcPr>
            <w:tcW w:w="159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50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2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5</w:t>
            </w:r>
          </w:p>
        </w:tc>
        <w:tc>
          <w:tcPr>
            <w:tcW w:w="159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50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2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6</w:t>
            </w:r>
          </w:p>
        </w:tc>
        <w:tc>
          <w:tcPr>
            <w:tcW w:w="159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50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2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7</w:t>
            </w:r>
          </w:p>
        </w:tc>
        <w:tc>
          <w:tcPr>
            <w:tcW w:w="159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50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2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8</w:t>
            </w:r>
          </w:p>
        </w:tc>
        <w:tc>
          <w:tcPr>
            <w:tcW w:w="159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50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2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9</w:t>
            </w:r>
          </w:p>
        </w:tc>
        <w:tc>
          <w:tcPr>
            <w:tcW w:w="159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50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2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10</w:t>
            </w:r>
          </w:p>
        </w:tc>
        <w:tc>
          <w:tcPr>
            <w:tcW w:w="159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50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atLeast"/>
          <w:jc w:val="center"/>
        </w:trPr>
        <w:tc>
          <w:tcPr>
            <w:tcW w:w="9700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十七、申报单位承诺书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480" w:firstLineChars="200"/>
              <w:rPr>
                <w:rFonts w:hint="eastAsi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本单位承诺，本材料符合国家各项法律法规，填报内容真实有效，对填报内容承担一切责任。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5040" w:firstLineChars="2100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申报单位负责人（签字）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6000" w:firstLineChars="2500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单位（公章）</w:t>
            </w:r>
          </w:p>
          <w:p>
            <w:pPr>
              <w:adjustRightInd w:val="0"/>
              <w:snapToGrid w:val="0"/>
              <w:spacing w:line="240" w:lineRule="auto"/>
              <w:ind w:firstLine="6000" w:firstLineChars="2500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年  月  日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700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十八、推荐单位意见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4850" w:type="dxa"/>
            <w:gridSpan w:val="7"/>
          </w:tcPr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生态环境局负责人（签字）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单位（公章）</w:t>
            </w: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年  月  日</w:t>
            </w:r>
          </w:p>
          <w:p>
            <w:pPr>
              <w:adjustRightInd w:val="0"/>
              <w:snapToGrid w:val="0"/>
              <w:spacing w:line="240" w:lineRule="auto"/>
              <w:ind w:firstLine="2760" w:firstLineChars="1150"/>
              <w:jc w:val="righ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26" w:firstLineChars="11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联系人：       联系电话：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4850" w:type="dxa"/>
            <w:gridSpan w:val="7"/>
          </w:tcPr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科学技术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局负责人（签字）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单位（公章）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年  月  日</w:t>
            </w:r>
          </w:p>
          <w:p>
            <w:pPr>
              <w:adjustRightInd w:val="0"/>
              <w:snapToGrid w:val="0"/>
              <w:spacing w:line="240" w:lineRule="auto"/>
              <w:ind w:firstLine="3000" w:firstLineChars="1250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联系人：      联系电话：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  <w:jc w:val="center"/>
        </w:trPr>
        <w:tc>
          <w:tcPr>
            <w:tcW w:w="4850" w:type="dxa"/>
            <w:gridSpan w:val="7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生态环境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负责人（签字）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单位（公章）</w:t>
            </w: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年  月  日</w:t>
            </w:r>
          </w:p>
          <w:p>
            <w:pPr>
              <w:adjustRightInd w:val="0"/>
              <w:snapToGrid w:val="0"/>
              <w:spacing w:line="240" w:lineRule="auto"/>
              <w:ind w:firstLine="2760" w:firstLineChars="1150"/>
              <w:jc w:val="righ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26" w:firstLineChars="11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联系人：       联系电话：</w:t>
            </w:r>
          </w:p>
        </w:tc>
        <w:tc>
          <w:tcPr>
            <w:tcW w:w="4850" w:type="dxa"/>
            <w:gridSpan w:val="7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科学技术厅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负责人（签字）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单位（公章）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年  月  日</w:t>
            </w:r>
          </w:p>
          <w:p>
            <w:pPr>
              <w:adjustRightInd w:val="0"/>
              <w:snapToGrid w:val="0"/>
              <w:spacing w:line="240" w:lineRule="auto"/>
              <w:ind w:firstLine="3000" w:firstLineChars="1250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联系人：      联系电话：</w:t>
            </w:r>
          </w:p>
        </w:tc>
      </w:tr>
    </w:tbl>
    <w:p>
      <w:pPr>
        <w:adjustRightInd w:val="0"/>
        <w:snapToGrid w:val="0"/>
        <w:spacing w:line="12" w:lineRule="auto"/>
        <w:rPr>
          <w:rFonts w:ascii="Calibri" w:hAnsi="Calibri" w:eastAsia="宋体"/>
          <w:color w:val="auto"/>
          <w:szCs w:val="22"/>
        </w:rPr>
      </w:pPr>
    </w:p>
    <w:p>
      <w:pPr>
        <w:adjustRightInd w:val="0"/>
        <w:snapToGrid w:val="0"/>
        <w:spacing w:line="12" w:lineRule="auto"/>
        <w:ind w:firstLine="640" w:firstLineChars="200"/>
        <w:rPr>
          <w:rFonts w:ascii="Calibri" w:hAnsi="Calibri" w:eastAsia="宋体"/>
          <w:color w:val="auto"/>
          <w:szCs w:val="22"/>
        </w:rPr>
      </w:pPr>
    </w:p>
    <w:p>
      <w:pP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注：此表一式两份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7"/>
      <w:numFmt w:val="chineseCounting"/>
      <w:suff w:val="nothing"/>
      <w:lvlText w:val="%1、"/>
      <w:lvlJc w:val="left"/>
    </w:lvl>
  </w:abstractNum>
  <w:abstractNum w:abstractNumId="1">
    <w:nsid w:val="00000002"/>
    <w:multiLevelType w:val="singleLevel"/>
    <w:tmpl w:val="00000002"/>
    <w:lvl w:ilvl="0" w:tentative="0">
      <w:start w:val="6"/>
      <w:numFmt w:val="chineseCounting"/>
      <w:suff w:val="nothing"/>
      <w:lvlText w:val="%1、"/>
      <w:lvlJc w:val="left"/>
    </w:lvl>
  </w:abstractNum>
  <w:abstractNum w:abstractNumId="2">
    <w:nsid w:val="3FBF229A"/>
    <w:multiLevelType w:val="singleLevel"/>
    <w:tmpl w:val="3FBF229A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FA93B"/>
    <w:rsid w:val="0DFDABD3"/>
    <w:rsid w:val="FF7FA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0"/>
      <w:sz w:val="32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adjustRightInd w:val="0"/>
      <w:snapToGrid w:val="0"/>
      <w:spacing w:line="600" w:lineRule="exact"/>
      <w:ind w:firstLine="880" w:firstLineChars="200"/>
      <w:jc w:val="left"/>
    </w:pPr>
    <w:rPr>
      <w:rFonts w:ascii="Calibri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2024-11-04T11:31:00Z</dcterms:created>
  <dc:creator>kylin</dc:creator>
  <cp:lastModifiedBy>kylin</cp:lastModifiedBy>
  <dcterms:modified xsi:type="dcterms:W3CDTF">2024-11-04T11:34:01Z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